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2A13B" w14:textId="77777777" w:rsidR="007B3AC7" w:rsidRDefault="007B3AC7">
      <w:pPr>
        <w:pStyle w:val="Textoindependiente"/>
        <w:rPr>
          <w:rFonts w:ascii="Times New Roman"/>
          <w:sz w:val="40"/>
        </w:rPr>
      </w:pPr>
    </w:p>
    <w:p w14:paraId="07A03B17" w14:textId="77777777" w:rsidR="007B3AC7" w:rsidRDefault="007B3AC7">
      <w:pPr>
        <w:pStyle w:val="Textoindependiente"/>
        <w:rPr>
          <w:rFonts w:ascii="Times New Roman"/>
          <w:sz w:val="40"/>
        </w:rPr>
      </w:pPr>
    </w:p>
    <w:p w14:paraId="29078EFD" w14:textId="77777777" w:rsidR="007B3AC7" w:rsidRDefault="007B3AC7">
      <w:pPr>
        <w:pStyle w:val="Textoindependiente"/>
        <w:rPr>
          <w:rFonts w:ascii="Times New Roman"/>
          <w:sz w:val="40"/>
        </w:rPr>
      </w:pPr>
    </w:p>
    <w:p w14:paraId="22054B24" w14:textId="77777777" w:rsidR="007B3AC7" w:rsidRDefault="007B3AC7">
      <w:pPr>
        <w:pStyle w:val="Textoindependiente"/>
        <w:rPr>
          <w:rFonts w:ascii="Times New Roman"/>
          <w:sz w:val="40"/>
        </w:rPr>
      </w:pPr>
    </w:p>
    <w:p w14:paraId="402065A4" w14:textId="77777777" w:rsidR="007B3AC7" w:rsidRDefault="007B3AC7">
      <w:pPr>
        <w:pStyle w:val="Textoindependiente"/>
        <w:rPr>
          <w:rFonts w:ascii="Times New Roman"/>
          <w:sz w:val="40"/>
        </w:rPr>
      </w:pPr>
    </w:p>
    <w:p w14:paraId="35E81BF2" w14:textId="77777777" w:rsidR="007B3AC7" w:rsidRDefault="007B3AC7">
      <w:pPr>
        <w:pStyle w:val="Textoindependiente"/>
        <w:rPr>
          <w:rFonts w:ascii="Times New Roman"/>
          <w:sz w:val="40"/>
        </w:rPr>
      </w:pPr>
    </w:p>
    <w:p w14:paraId="2484E4D0" w14:textId="77777777" w:rsidR="007B3AC7" w:rsidRDefault="007B3AC7">
      <w:pPr>
        <w:pStyle w:val="Textoindependiente"/>
        <w:rPr>
          <w:rFonts w:ascii="Times New Roman"/>
          <w:sz w:val="40"/>
        </w:rPr>
      </w:pPr>
    </w:p>
    <w:p w14:paraId="194AC77F" w14:textId="77777777" w:rsidR="007B3AC7" w:rsidRDefault="007B3AC7">
      <w:pPr>
        <w:pStyle w:val="Textoindependiente"/>
        <w:rPr>
          <w:rFonts w:ascii="Times New Roman"/>
          <w:sz w:val="40"/>
        </w:rPr>
      </w:pPr>
    </w:p>
    <w:p w14:paraId="64D414FF" w14:textId="77777777" w:rsidR="007B3AC7" w:rsidRDefault="007B3AC7">
      <w:pPr>
        <w:pStyle w:val="Textoindependiente"/>
        <w:spacing w:before="144"/>
        <w:rPr>
          <w:rFonts w:ascii="Times New Roman"/>
          <w:sz w:val="40"/>
        </w:rPr>
      </w:pPr>
    </w:p>
    <w:p w14:paraId="37366DE1" w14:textId="77777777" w:rsidR="007B3AC7" w:rsidRDefault="00000000">
      <w:pPr>
        <w:pStyle w:val="Ttulo"/>
        <w:spacing w:line="328" w:lineRule="auto"/>
      </w:pPr>
      <w:r>
        <w:rPr>
          <w:color w:val="808080"/>
        </w:rPr>
        <w:t>ESPECIFICACIÓN TÉCNICA DESCARGADOR</w:t>
      </w:r>
      <w:r>
        <w:rPr>
          <w:color w:val="808080"/>
          <w:spacing w:val="-8"/>
        </w:rPr>
        <w:t xml:space="preserve"> </w:t>
      </w:r>
      <w:r>
        <w:rPr>
          <w:color w:val="808080"/>
        </w:rPr>
        <w:t>DE</w:t>
      </w:r>
      <w:r>
        <w:rPr>
          <w:color w:val="808080"/>
          <w:spacing w:val="-10"/>
        </w:rPr>
        <w:t xml:space="preserve"> </w:t>
      </w:r>
      <w:r>
        <w:rPr>
          <w:color w:val="808080"/>
        </w:rPr>
        <w:t>SOBRETENSIONES</w:t>
      </w:r>
      <w:r>
        <w:rPr>
          <w:color w:val="808080"/>
          <w:spacing w:val="-9"/>
        </w:rPr>
        <w:t xml:space="preserve"> </w:t>
      </w:r>
      <w:r>
        <w:rPr>
          <w:color w:val="808080"/>
        </w:rPr>
        <w:t>66</w:t>
      </w:r>
      <w:r>
        <w:rPr>
          <w:color w:val="808080"/>
          <w:spacing w:val="-7"/>
        </w:rPr>
        <w:t xml:space="preserve"> </w:t>
      </w:r>
      <w:r>
        <w:rPr>
          <w:color w:val="808080"/>
        </w:rPr>
        <w:t>kV</w:t>
      </w:r>
    </w:p>
    <w:p w14:paraId="3E221227" w14:textId="77777777" w:rsidR="007B3AC7" w:rsidRDefault="00000000">
      <w:pPr>
        <w:spacing w:line="288" w:lineRule="exact"/>
        <w:ind w:left="5" w:right="1"/>
        <w:jc w:val="center"/>
        <w:rPr>
          <w:sz w:val="24"/>
        </w:rPr>
      </w:pPr>
      <w:r>
        <w:rPr>
          <w:color w:val="808080"/>
          <w:spacing w:val="-2"/>
          <w:sz w:val="24"/>
        </w:rPr>
        <w:t>19_198_OA_53</w:t>
      </w:r>
    </w:p>
    <w:p w14:paraId="3C1F2B99" w14:textId="77777777" w:rsidR="007B3AC7" w:rsidRDefault="007B3AC7">
      <w:pPr>
        <w:pStyle w:val="Textoindependiente"/>
        <w:rPr>
          <w:sz w:val="24"/>
        </w:rPr>
      </w:pPr>
    </w:p>
    <w:p w14:paraId="12D866B9" w14:textId="77777777" w:rsidR="007B3AC7" w:rsidRDefault="007B3AC7">
      <w:pPr>
        <w:pStyle w:val="Textoindependiente"/>
        <w:rPr>
          <w:sz w:val="24"/>
        </w:rPr>
      </w:pPr>
    </w:p>
    <w:p w14:paraId="12E98E64" w14:textId="77777777" w:rsidR="007B3AC7" w:rsidRDefault="007B3AC7">
      <w:pPr>
        <w:pStyle w:val="Textoindependiente"/>
        <w:rPr>
          <w:sz w:val="24"/>
        </w:rPr>
      </w:pPr>
    </w:p>
    <w:p w14:paraId="25085B3C" w14:textId="77777777" w:rsidR="007B3AC7" w:rsidRDefault="007B3AC7">
      <w:pPr>
        <w:pStyle w:val="Textoindependiente"/>
        <w:rPr>
          <w:sz w:val="24"/>
        </w:rPr>
      </w:pPr>
    </w:p>
    <w:p w14:paraId="4CA0DC85" w14:textId="77777777" w:rsidR="007B3AC7" w:rsidRDefault="007B3AC7">
      <w:pPr>
        <w:pStyle w:val="Textoindependiente"/>
        <w:spacing w:before="202"/>
        <w:rPr>
          <w:sz w:val="24"/>
        </w:rPr>
      </w:pPr>
    </w:p>
    <w:p w14:paraId="5238BE58" w14:textId="77777777" w:rsidR="007B3AC7" w:rsidRDefault="00000000">
      <w:pPr>
        <w:pStyle w:val="Ttulo1"/>
        <w:ind w:right="5"/>
      </w:pPr>
      <w:r>
        <w:rPr>
          <w:color w:val="808080"/>
          <w:spacing w:val="-2"/>
        </w:rPr>
        <w:t>STS_PPRR_0066-0220_PPRR</w:t>
      </w:r>
      <w:r>
        <w:rPr>
          <w:color w:val="808080"/>
          <w:spacing w:val="8"/>
        </w:rPr>
        <w:t xml:space="preserve"> </w:t>
      </w:r>
      <w:r>
        <w:rPr>
          <w:color w:val="808080"/>
          <w:spacing w:val="-5"/>
        </w:rPr>
        <w:t>AT</w:t>
      </w:r>
    </w:p>
    <w:p w14:paraId="65EB229D" w14:textId="77777777" w:rsidR="007B3AC7" w:rsidRDefault="007B3AC7">
      <w:pPr>
        <w:pStyle w:val="Textoindependiente"/>
        <w:rPr>
          <w:sz w:val="32"/>
        </w:rPr>
      </w:pPr>
    </w:p>
    <w:p w14:paraId="089BC96A" w14:textId="77777777" w:rsidR="007B3AC7" w:rsidRDefault="007B3AC7">
      <w:pPr>
        <w:pStyle w:val="Textoindependiente"/>
        <w:rPr>
          <w:sz w:val="32"/>
        </w:rPr>
      </w:pPr>
    </w:p>
    <w:p w14:paraId="5B8A9BF5" w14:textId="77777777" w:rsidR="007B3AC7" w:rsidRDefault="007B3AC7">
      <w:pPr>
        <w:pStyle w:val="Textoindependiente"/>
        <w:rPr>
          <w:sz w:val="32"/>
        </w:rPr>
      </w:pPr>
    </w:p>
    <w:p w14:paraId="6F8DE589" w14:textId="77777777" w:rsidR="007B3AC7" w:rsidRDefault="007B3AC7">
      <w:pPr>
        <w:pStyle w:val="Textoindependiente"/>
        <w:rPr>
          <w:sz w:val="32"/>
        </w:rPr>
      </w:pPr>
    </w:p>
    <w:p w14:paraId="31ABA950" w14:textId="77777777" w:rsidR="007B3AC7" w:rsidRDefault="007B3AC7">
      <w:pPr>
        <w:pStyle w:val="Textoindependiente"/>
        <w:rPr>
          <w:sz w:val="32"/>
        </w:rPr>
      </w:pPr>
    </w:p>
    <w:p w14:paraId="218B354F" w14:textId="77777777" w:rsidR="007B3AC7" w:rsidRDefault="007B3AC7">
      <w:pPr>
        <w:pStyle w:val="Textoindependiente"/>
        <w:rPr>
          <w:sz w:val="32"/>
        </w:rPr>
      </w:pPr>
    </w:p>
    <w:p w14:paraId="7488E9F8" w14:textId="77777777" w:rsidR="007B3AC7" w:rsidRDefault="007B3AC7">
      <w:pPr>
        <w:pStyle w:val="Textoindependiente"/>
        <w:rPr>
          <w:sz w:val="32"/>
        </w:rPr>
      </w:pPr>
    </w:p>
    <w:p w14:paraId="4384B9DE" w14:textId="77777777" w:rsidR="007B3AC7" w:rsidRDefault="007B3AC7">
      <w:pPr>
        <w:pStyle w:val="Textoindependiente"/>
        <w:rPr>
          <w:sz w:val="32"/>
        </w:rPr>
      </w:pPr>
    </w:p>
    <w:p w14:paraId="55DB4D58" w14:textId="77777777" w:rsidR="007B3AC7" w:rsidRDefault="007B3AC7">
      <w:pPr>
        <w:pStyle w:val="Textoindependiente"/>
        <w:spacing w:before="20"/>
        <w:rPr>
          <w:sz w:val="32"/>
        </w:rPr>
      </w:pPr>
    </w:p>
    <w:p w14:paraId="146177FD" w14:textId="77777777" w:rsidR="007B3AC7" w:rsidRDefault="007B3AC7">
      <w:pPr>
        <w:pStyle w:val="Textoindependiente"/>
        <w:jc w:val="right"/>
        <w:sectPr w:rsidR="007B3AC7">
          <w:headerReference w:type="default" r:id="rId7"/>
          <w:footerReference w:type="default" r:id="rId8"/>
          <w:type w:val="continuous"/>
          <w:pgSz w:w="12240" w:h="15840"/>
          <w:pgMar w:top="2420" w:right="1080" w:bottom="1360" w:left="1080" w:header="759" w:footer="1176" w:gutter="0"/>
          <w:pgNumType w:start="1"/>
          <w:cols w:space="720"/>
        </w:sectPr>
      </w:pPr>
    </w:p>
    <w:p w14:paraId="7A44D469" w14:textId="77777777" w:rsidR="007B3AC7" w:rsidRDefault="007B3AC7">
      <w:pPr>
        <w:pStyle w:val="Textoindependiente"/>
        <w:spacing w:before="222"/>
        <w:rPr>
          <w:sz w:val="32"/>
        </w:rPr>
      </w:pPr>
    </w:p>
    <w:p w14:paraId="3D95C67E" w14:textId="77777777" w:rsidR="007B3AC7" w:rsidRDefault="00000000">
      <w:pPr>
        <w:pStyle w:val="Ttulo1"/>
      </w:pPr>
      <w:r>
        <w:rPr>
          <w:spacing w:val="-2"/>
        </w:rPr>
        <w:t>ÍNDICE</w:t>
      </w:r>
    </w:p>
    <w:sdt>
      <w:sdtPr>
        <w:id w:val="-2035335103"/>
        <w:docPartObj>
          <w:docPartGallery w:val="Table of Contents"/>
          <w:docPartUnique/>
        </w:docPartObj>
      </w:sdtPr>
      <w:sdtContent>
        <w:p w14:paraId="35EC9D7A" w14:textId="77777777" w:rsidR="007B3AC7" w:rsidRDefault="00000000">
          <w:pPr>
            <w:pStyle w:val="TDC1"/>
            <w:numPr>
              <w:ilvl w:val="0"/>
              <w:numId w:val="3"/>
            </w:numPr>
            <w:tabs>
              <w:tab w:val="left" w:pos="1471"/>
              <w:tab w:val="right" w:leader="dot" w:pos="9735"/>
            </w:tabs>
            <w:spacing w:before="31"/>
          </w:pPr>
          <w:hyperlink w:anchor="_bookmark0" w:history="1">
            <w:r>
              <w:t>OBJETIVO</w:t>
            </w:r>
            <w:r>
              <w:rPr>
                <w:spacing w:val="-4"/>
              </w:rPr>
              <w:t xml:space="preserve"> </w:t>
            </w:r>
            <w:r>
              <w:t>Y</w:t>
            </w:r>
            <w:r>
              <w:rPr>
                <w:spacing w:val="-5"/>
              </w:rPr>
              <w:t xml:space="preserve"> </w:t>
            </w:r>
            <w:r>
              <w:rPr>
                <w:spacing w:val="-2"/>
              </w:rPr>
              <w:t>ALCANCE</w:t>
            </w:r>
            <w:r>
              <w:tab/>
            </w:r>
            <w:r>
              <w:rPr>
                <w:spacing w:val="-10"/>
              </w:rPr>
              <w:t>3</w:t>
            </w:r>
          </w:hyperlink>
        </w:p>
        <w:p w14:paraId="516212A8" w14:textId="77777777" w:rsidR="007B3AC7" w:rsidRDefault="00000000">
          <w:pPr>
            <w:pStyle w:val="TDC1"/>
            <w:numPr>
              <w:ilvl w:val="0"/>
              <w:numId w:val="3"/>
            </w:numPr>
            <w:tabs>
              <w:tab w:val="left" w:pos="1471"/>
              <w:tab w:val="right" w:leader="dot" w:pos="9735"/>
            </w:tabs>
            <w:spacing w:before="133"/>
          </w:pPr>
          <w:hyperlink w:anchor="_bookmark1" w:history="1">
            <w:r>
              <w:t>NORMAS</w:t>
            </w:r>
            <w:r>
              <w:rPr>
                <w:spacing w:val="-3"/>
              </w:rPr>
              <w:t xml:space="preserve"> </w:t>
            </w:r>
            <w:r>
              <w:rPr>
                <w:spacing w:val="-2"/>
              </w:rPr>
              <w:t>APLICABLES</w:t>
            </w:r>
            <w:r>
              <w:tab/>
            </w:r>
            <w:r>
              <w:rPr>
                <w:spacing w:val="-10"/>
              </w:rPr>
              <w:t>3</w:t>
            </w:r>
          </w:hyperlink>
        </w:p>
        <w:p w14:paraId="3A729FDB" w14:textId="77777777" w:rsidR="007B3AC7" w:rsidRDefault="00000000">
          <w:pPr>
            <w:pStyle w:val="TDC2"/>
            <w:numPr>
              <w:ilvl w:val="1"/>
              <w:numId w:val="3"/>
            </w:numPr>
            <w:tabs>
              <w:tab w:val="left" w:pos="1471"/>
              <w:tab w:val="right" w:leader="dot" w:pos="9735"/>
            </w:tabs>
          </w:pPr>
          <w:hyperlink w:anchor="_bookmark2" w:history="1">
            <w:r>
              <w:t>Descargadores</w:t>
            </w:r>
            <w:r>
              <w:rPr>
                <w:spacing w:val="-8"/>
              </w:rPr>
              <w:t xml:space="preserve"> </w:t>
            </w:r>
            <w:r>
              <w:t>de</w:t>
            </w:r>
            <w:r>
              <w:rPr>
                <w:spacing w:val="-7"/>
              </w:rPr>
              <w:t xml:space="preserve"> </w:t>
            </w:r>
            <w:r>
              <w:rPr>
                <w:spacing w:val="-2"/>
              </w:rPr>
              <w:t>sobretensiones</w:t>
            </w:r>
            <w:r>
              <w:tab/>
            </w:r>
            <w:r>
              <w:rPr>
                <w:spacing w:val="-10"/>
              </w:rPr>
              <w:t>3</w:t>
            </w:r>
          </w:hyperlink>
        </w:p>
        <w:p w14:paraId="5A6B72D1" w14:textId="77777777" w:rsidR="007B3AC7" w:rsidRDefault="00000000">
          <w:pPr>
            <w:pStyle w:val="TDC2"/>
            <w:numPr>
              <w:ilvl w:val="1"/>
              <w:numId w:val="3"/>
            </w:numPr>
            <w:tabs>
              <w:tab w:val="left" w:pos="1471"/>
              <w:tab w:val="right" w:leader="dot" w:pos="9735"/>
            </w:tabs>
          </w:pPr>
          <w:hyperlink w:anchor="_bookmark3" w:history="1">
            <w:r>
              <w:t>Otras</w:t>
            </w:r>
            <w:r>
              <w:rPr>
                <w:spacing w:val="-2"/>
              </w:rPr>
              <w:t xml:space="preserve"> normas</w:t>
            </w:r>
            <w:r>
              <w:tab/>
            </w:r>
            <w:r>
              <w:rPr>
                <w:spacing w:val="-10"/>
              </w:rPr>
              <w:t>3</w:t>
            </w:r>
          </w:hyperlink>
        </w:p>
        <w:p w14:paraId="6720A918" w14:textId="77777777" w:rsidR="007B3AC7" w:rsidRDefault="00000000">
          <w:pPr>
            <w:pStyle w:val="TDC2"/>
            <w:numPr>
              <w:ilvl w:val="1"/>
              <w:numId w:val="3"/>
            </w:numPr>
            <w:tabs>
              <w:tab w:val="left" w:pos="1471"/>
              <w:tab w:val="right" w:leader="dot" w:pos="9735"/>
            </w:tabs>
            <w:spacing w:before="133"/>
          </w:pPr>
          <w:hyperlink w:anchor="_bookmark4" w:history="1">
            <w:r>
              <w:t>Acción</w:t>
            </w:r>
            <w:r>
              <w:rPr>
                <w:spacing w:val="-5"/>
              </w:rPr>
              <w:t xml:space="preserve"> </w:t>
            </w:r>
            <w:r>
              <w:rPr>
                <w:spacing w:val="-2"/>
              </w:rPr>
              <w:t>sísmica</w:t>
            </w:r>
            <w:r>
              <w:tab/>
            </w:r>
            <w:r>
              <w:rPr>
                <w:spacing w:val="-12"/>
              </w:rPr>
              <w:t>3</w:t>
            </w:r>
          </w:hyperlink>
        </w:p>
        <w:p w14:paraId="6B03F082" w14:textId="77777777" w:rsidR="007B3AC7" w:rsidRDefault="00000000">
          <w:pPr>
            <w:pStyle w:val="TDC1"/>
            <w:numPr>
              <w:ilvl w:val="0"/>
              <w:numId w:val="3"/>
            </w:numPr>
            <w:tabs>
              <w:tab w:val="left" w:pos="1471"/>
              <w:tab w:val="right" w:leader="dot" w:pos="9735"/>
            </w:tabs>
          </w:pPr>
          <w:hyperlink w:anchor="_bookmark5" w:history="1">
            <w:r>
              <w:t>REQUERIMIENTOS</w:t>
            </w:r>
            <w:r>
              <w:rPr>
                <w:spacing w:val="-7"/>
              </w:rPr>
              <w:t xml:space="preserve"> </w:t>
            </w:r>
            <w:r>
              <w:t>DE</w:t>
            </w:r>
            <w:r>
              <w:rPr>
                <w:spacing w:val="-5"/>
              </w:rPr>
              <w:t xml:space="preserve"> </w:t>
            </w:r>
            <w:r>
              <w:rPr>
                <w:spacing w:val="-2"/>
              </w:rPr>
              <w:t>CALIDAD</w:t>
            </w:r>
            <w:r>
              <w:tab/>
            </w:r>
            <w:r>
              <w:rPr>
                <w:spacing w:val="-10"/>
              </w:rPr>
              <w:t>4</w:t>
            </w:r>
          </w:hyperlink>
        </w:p>
        <w:p w14:paraId="112E8F8F" w14:textId="77777777" w:rsidR="007B3AC7" w:rsidRDefault="00000000">
          <w:pPr>
            <w:pStyle w:val="TDC1"/>
            <w:numPr>
              <w:ilvl w:val="0"/>
              <w:numId w:val="3"/>
            </w:numPr>
            <w:tabs>
              <w:tab w:val="left" w:pos="1471"/>
              <w:tab w:val="right" w:leader="dot" w:pos="9735"/>
            </w:tabs>
            <w:spacing w:before="135"/>
          </w:pPr>
          <w:hyperlink w:anchor="_bookmark6" w:history="1">
            <w:r>
              <w:t>CONDICIONES</w:t>
            </w:r>
            <w:r>
              <w:rPr>
                <w:spacing w:val="-9"/>
              </w:rPr>
              <w:t xml:space="preserve"> </w:t>
            </w:r>
            <w:r>
              <w:t>AMBIENTALES</w:t>
            </w:r>
            <w:r>
              <w:rPr>
                <w:spacing w:val="-6"/>
              </w:rPr>
              <w:t xml:space="preserve"> </w:t>
            </w:r>
            <w:r>
              <w:t>Y</w:t>
            </w:r>
            <w:r>
              <w:rPr>
                <w:spacing w:val="-6"/>
              </w:rPr>
              <w:t xml:space="preserve"> </w:t>
            </w:r>
            <w:r>
              <w:t>CARACTERÍSTICAS</w:t>
            </w:r>
            <w:r>
              <w:rPr>
                <w:spacing w:val="-8"/>
              </w:rPr>
              <w:t xml:space="preserve"> </w:t>
            </w:r>
            <w:r>
              <w:t>DEL</w:t>
            </w:r>
            <w:r>
              <w:rPr>
                <w:spacing w:val="-7"/>
              </w:rPr>
              <w:t xml:space="preserve"> </w:t>
            </w:r>
            <w:r>
              <w:rPr>
                <w:spacing w:val="-2"/>
              </w:rPr>
              <w:t>SISTEMA</w:t>
            </w:r>
            <w:r>
              <w:tab/>
            </w:r>
            <w:r>
              <w:rPr>
                <w:spacing w:val="-10"/>
              </w:rPr>
              <w:t>4</w:t>
            </w:r>
          </w:hyperlink>
        </w:p>
        <w:p w14:paraId="42461CD1" w14:textId="77777777" w:rsidR="007B3AC7" w:rsidRDefault="00000000">
          <w:pPr>
            <w:pStyle w:val="TDC1"/>
            <w:numPr>
              <w:ilvl w:val="0"/>
              <w:numId w:val="3"/>
            </w:numPr>
            <w:tabs>
              <w:tab w:val="left" w:pos="1471"/>
              <w:tab w:val="right" w:leader="dot" w:pos="9735"/>
            </w:tabs>
          </w:pPr>
          <w:hyperlink w:anchor="_bookmark7" w:history="1">
            <w:r>
              <w:t>CARACTERÍSTICAS</w:t>
            </w:r>
            <w:r>
              <w:rPr>
                <w:spacing w:val="-8"/>
              </w:rPr>
              <w:t xml:space="preserve"> </w:t>
            </w:r>
            <w:r>
              <w:t>TÉCNICAS</w:t>
            </w:r>
            <w:r>
              <w:rPr>
                <w:spacing w:val="-8"/>
              </w:rPr>
              <w:t xml:space="preserve"> </w:t>
            </w:r>
            <w:r>
              <w:t>GENERALES</w:t>
            </w:r>
            <w:r>
              <w:rPr>
                <w:spacing w:val="-8"/>
              </w:rPr>
              <w:t xml:space="preserve"> </w:t>
            </w:r>
            <w:r>
              <w:t>DEL</w:t>
            </w:r>
            <w:r>
              <w:rPr>
                <w:spacing w:val="-8"/>
              </w:rPr>
              <w:t xml:space="preserve"> </w:t>
            </w:r>
            <w:r>
              <w:rPr>
                <w:spacing w:val="-2"/>
              </w:rPr>
              <w:t>SUMINISTRO</w:t>
            </w:r>
            <w:r>
              <w:tab/>
            </w:r>
            <w:r>
              <w:rPr>
                <w:spacing w:val="-10"/>
              </w:rPr>
              <w:t>4</w:t>
            </w:r>
          </w:hyperlink>
        </w:p>
        <w:p w14:paraId="16CC5CCA" w14:textId="77777777" w:rsidR="007B3AC7" w:rsidRDefault="00000000">
          <w:pPr>
            <w:pStyle w:val="TDC2"/>
            <w:numPr>
              <w:ilvl w:val="1"/>
              <w:numId w:val="3"/>
            </w:numPr>
            <w:tabs>
              <w:tab w:val="left" w:pos="1471"/>
              <w:tab w:val="right" w:leader="dot" w:pos="9735"/>
            </w:tabs>
          </w:pPr>
          <w:hyperlink w:anchor="_bookmark8" w:history="1">
            <w:r>
              <w:t>Diseño</w:t>
            </w:r>
            <w:r>
              <w:rPr>
                <w:spacing w:val="-9"/>
              </w:rPr>
              <w:t xml:space="preserve"> </w:t>
            </w:r>
            <w:r>
              <w:rPr>
                <w:spacing w:val="-2"/>
              </w:rPr>
              <w:t>sísmico</w:t>
            </w:r>
            <w:r>
              <w:tab/>
            </w:r>
            <w:r>
              <w:rPr>
                <w:spacing w:val="-10"/>
              </w:rPr>
              <w:t>4</w:t>
            </w:r>
          </w:hyperlink>
        </w:p>
        <w:p w14:paraId="39106336" w14:textId="77777777" w:rsidR="007B3AC7" w:rsidRDefault="00000000">
          <w:pPr>
            <w:pStyle w:val="TDC2"/>
            <w:numPr>
              <w:ilvl w:val="1"/>
              <w:numId w:val="3"/>
            </w:numPr>
            <w:tabs>
              <w:tab w:val="left" w:pos="1471"/>
              <w:tab w:val="right" w:leader="dot" w:pos="9735"/>
            </w:tabs>
            <w:spacing w:before="133"/>
          </w:pPr>
          <w:hyperlink w:anchor="_bookmark9" w:history="1">
            <w:r>
              <w:t>Protección</w:t>
            </w:r>
            <w:r>
              <w:rPr>
                <w:spacing w:val="-4"/>
              </w:rPr>
              <w:t xml:space="preserve"> </w:t>
            </w:r>
            <w:r>
              <w:t>contra</w:t>
            </w:r>
            <w:r>
              <w:rPr>
                <w:spacing w:val="-8"/>
              </w:rPr>
              <w:t xml:space="preserve"> </w:t>
            </w:r>
            <w:r>
              <w:t>sobrepresión</w:t>
            </w:r>
            <w:r>
              <w:rPr>
                <w:spacing w:val="-3"/>
              </w:rPr>
              <w:t xml:space="preserve"> </w:t>
            </w:r>
            <w:r>
              <w:rPr>
                <w:spacing w:val="-2"/>
              </w:rPr>
              <w:t>interna</w:t>
            </w:r>
            <w:r>
              <w:tab/>
            </w:r>
            <w:r>
              <w:rPr>
                <w:spacing w:val="-10"/>
              </w:rPr>
              <w:t>5</w:t>
            </w:r>
          </w:hyperlink>
        </w:p>
        <w:p w14:paraId="44BAE070" w14:textId="77777777" w:rsidR="007B3AC7" w:rsidRDefault="00000000">
          <w:pPr>
            <w:pStyle w:val="TDC2"/>
            <w:numPr>
              <w:ilvl w:val="1"/>
              <w:numId w:val="3"/>
            </w:numPr>
            <w:tabs>
              <w:tab w:val="left" w:pos="1471"/>
              <w:tab w:val="right" w:leader="dot" w:pos="9735"/>
            </w:tabs>
          </w:pPr>
          <w:hyperlink w:anchor="_bookmark10" w:history="1">
            <w:r>
              <w:t>Requisitos</w:t>
            </w:r>
            <w:r>
              <w:rPr>
                <w:spacing w:val="-6"/>
              </w:rPr>
              <w:t xml:space="preserve"> </w:t>
            </w:r>
            <w:r>
              <w:t>generales</w:t>
            </w:r>
            <w:r>
              <w:rPr>
                <w:spacing w:val="-4"/>
              </w:rPr>
              <w:t xml:space="preserve"> </w:t>
            </w:r>
            <w:r>
              <w:t>de</w:t>
            </w:r>
            <w:r>
              <w:rPr>
                <w:spacing w:val="-5"/>
              </w:rPr>
              <w:t xml:space="preserve"> </w:t>
            </w:r>
            <w:r>
              <w:rPr>
                <w:spacing w:val="-2"/>
              </w:rPr>
              <w:t>operación</w:t>
            </w:r>
            <w:r>
              <w:tab/>
            </w:r>
            <w:r>
              <w:rPr>
                <w:spacing w:val="-10"/>
              </w:rPr>
              <w:t>5</w:t>
            </w:r>
          </w:hyperlink>
        </w:p>
        <w:p w14:paraId="50411003" w14:textId="77777777" w:rsidR="007B3AC7" w:rsidRDefault="00000000">
          <w:pPr>
            <w:pStyle w:val="TDC2"/>
            <w:numPr>
              <w:ilvl w:val="1"/>
              <w:numId w:val="3"/>
            </w:numPr>
            <w:tabs>
              <w:tab w:val="left" w:pos="1471"/>
              <w:tab w:val="right" w:leader="dot" w:pos="9735"/>
            </w:tabs>
          </w:pPr>
          <w:hyperlink w:anchor="_bookmark11" w:history="1">
            <w:r>
              <w:t>Aislación</w:t>
            </w:r>
            <w:r>
              <w:rPr>
                <w:spacing w:val="-4"/>
              </w:rPr>
              <w:t xml:space="preserve"> </w:t>
            </w:r>
            <w:r>
              <w:rPr>
                <w:spacing w:val="-2"/>
              </w:rPr>
              <w:t>interna</w:t>
            </w:r>
            <w:r>
              <w:tab/>
            </w:r>
            <w:r>
              <w:rPr>
                <w:spacing w:val="-10"/>
              </w:rPr>
              <w:t>5</w:t>
            </w:r>
          </w:hyperlink>
        </w:p>
        <w:p w14:paraId="6B102F6F" w14:textId="77777777" w:rsidR="007B3AC7" w:rsidRDefault="00000000">
          <w:pPr>
            <w:pStyle w:val="TDC2"/>
            <w:numPr>
              <w:ilvl w:val="1"/>
              <w:numId w:val="3"/>
            </w:numPr>
            <w:tabs>
              <w:tab w:val="left" w:pos="1471"/>
              <w:tab w:val="right" w:leader="dot" w:pos="9735"/>
            </w:tabs>
          </w:pPr>
          <w:hyperlink w:anchor="_bookmark12" w:history="1">
            <w:r>
              <w:t>Requisitos</w:t>
            </w:r>
            <w:r>
              <w:rPr>
                <w:spacing w:val="-7"/>
              </w:rPr>
              <w:t xml:space="preserve"> </w:t>
            </w:r>
            <w:r>
              <w:t>constructivos</w:t>
            </w:r>
            <w:r>
              <w:rPr>
                <w:spacing w:val="-6"/>
              </w:rPr>
              <w:t xml:space="preserve"> </w:t>
            </w:r>
            <w:r>
              <w:rPr>
                <w:spacing w:val="-2"/>
              </w:rPr>
              <w:t>generales</w:t>
            </w:r>
            <w:r>
              <w:tab/>
            </w:r>
            <w:r>
              <w:rPr>
                <w:spacing w:val="-10"/>
              </w:rPr>
              <w:t>6</w:t>
            </w:r>
          </w:hyperlink>
        </w:p>
        <w:p w14:paraId="66F8A830" w14:textId="77777777" w:rsidR="007B3AC7" w:rsidRDefault="00000000">
          <w:pPr>
            <w:pStyle w:val="TDC2"/>
            <w:numPr>
              <w:ilvl w:val="1"/>
              <w:numId w:val="3"/>
            </w:numPr>
            <w:tabs>
              <w:tab w:val="left" w:pos="1471"/>
              <w:tab w:val="right" w:leader="dot" w:pos="9735"/>
            </w:tabs>
            <w:spacing w:before="133"/>
          </w:pPr>
          <w:hyperlink w:anchor="_bookmark13" w:history="1">
            <w:r>
              <w:t>Requisitos</w:t>
            </w:r>
            <w:r>
              <w:rPr>
                <w:spacing w:val="-5"/>
              </w:rPr>
              <w:t xml:space="preserve"> </w:t>
            </w:r>
            <w:r>
              <w:t>para</w:t>
            </w:r>
            <w:r>
              <w:rPr>
                <w:spacing w:val="-4"/>
              </w:rPr>
              <w:t xml:space="preserve"> </w:t>
            </w:r>
            <w:r>
              <w:t>evitar</w:t>
            </w:r>
            <w:r>
              <w:rPr>
                <w:spacing w:val="-1"/>
              </w:rPr>
              <w:t xml:space="preserve"> </w:t>
            </w:r>
            <w:r>
              <w:t>la</w:t>
            </w:r>
            <w:r>
              <w:rPr>
                <w:spacing w:val="-3"/>
              </w:rPr>
              <w:t xml:space="preserve"> </w:t>
            </w:r>
            <w:r>
              <w:rPr>
                <w:spacing w:val="-2"/>
              </w:rPr>
              <w:t>corrosión</w:t>
            </w:r>
            <w:r>
              <w:tab/>
            </w:r>
            <w:r>
              <w:rPr>
                <w:spacing w:val="-10"/>
              </w:rPr>
              <w:t>6</w:t>
            </w:r>
          </w:hyperlink>
        </w:p>
        <w:p w14:paraId="6C5924CF" w14:textId="77777777" w:rsidR="007B3AC7" w:rsidRDefault="00000000">
          <w:pPr>
            <w:pStyle w:val="TDC2"/>
            <w:numPr>
              <w:ilvl w:val="1"/>
              <w:numId w:val="3"/>
            </w:numPr>
            <w:tabs>
              <w:tab w:val="left" w:pos="1471"/>
              <w:tab w:val="right" w:leader="dot" w:pos="9735"/>
            </w:tabs>
          </w:pPr>
          <w:hyperlink w:anchor="_bookmark14" w:history="1">
            <w:r>
              <w:rPr>
                <w:spacing w:val="-2"/>
              </w:rPr>
              <w:t>Accesorios</w:t>
            </w:r>
            <w:r>
              <w:tab/>
            </w:r>
            <w:r>
              <w:rPr>
                <w:spacing w:val="-10"/>
              </w:rPr>
              <w:t>7</w:t>
            </w:r>
          </w:hyperlink>
        </w:p>
        <w:p w14:paraId="32E5FE34" w14:textId="77777777" w:rsidR="007B3AC7" w:rsidRDefault="00000000">
          <w:pPr>
            <w:pStyle w:val="TDC1"/>
            <w:numPr>
              <w:ilvl w:val="0"/>
              <w:numId w:val="3"/>
            </w:numPr>
            <w:tabs>
              <w:tab w:val="left" w:pos="1471"/>
              <w:tab w:val="right" w:leader="dot" w:pos="9735"/>
            </w:tabs>
          </w:pPr>
          <w:hyperlink w:anchor="_bookmark15" w:history="1">
            <w:r>
              <w:rPr>
                <w:spacing w:val="-2"/>
              </w:rPr>
              <w:t>PRUEBAS</w:t>
            </w:r>
            <w:r>
              <w:tab/>
            </w:r>
            <w:r>
              <w:rPr>
                <w:spacing w:val="-10"/>
              </w:rPr>
              <w:t>7</w:t>
            </w:r>
          </w:hyperlink>
        </w:p>
        <w:p w14:paraId="3C55E509" w14:textId="77777777" w:rsidR="007B3AC7" w:rsidRDefault="00000000">
          <w:pPr>
            <w:pStyle w:val="TDC2"/>
            <w:numPr>
              <w:ilvl w:val="1"/>
              <w:numId w:val="3"/>
            </w:numPr>
            <w:tabs>
              <w:tab w:val="left" w:pos="1471"/>
              <w:tab w:val="right" w:leader="dot" w:pos="9735"/>
            </w:tabs>
            <w:spacing w:before="133"/>
          </w:pPr>
          <w:hyperlink w:anchor="_bookmark16" w:history="1">
            <w:r>
              <w:t>Pruebas</w:t>
            </w:r>
            <w:r>
              <w:rPr>
                <w:spacing w:val="-3"/>
              </w:rPr>
              <w:t xml:space="preserve"> </w:t>
            </w:r>
            <w:r>
              <w:t>de</w:t>
            </w:r>
            <w:r>
              <w:rPr>
                <w:spacing w:val="-3"/>
              </w:rPr>
              <w:t xml:space="preserve"> </w:t>
            </w:r>
            <w:r>
              <w:t>rutina</w:t>
            </w:r>
            <w:r>
              <w:rPr>
                <w:spacing w:val="-4"/>
              </w:rPr>
              <w:t xml:space="preserve"> (FAT)</w:t>
            </w:r>
            <w:r>
              <w:tab/>
            </w:r>
            <w:r>
              <w:rPr>
                <w:spacing w:val="-10"/>
              </w:rPr>
              <w:t>7</w:t>
            </w:r>
          </w:hyperlink>
        </w:p>
        <w:p w14:paraId="4640636F" w14:textId="77777777" w:rsidR="007B3AC7" w:rsidRDefault="00000000">
          <w:pPr>
            <w:pStyle w:val="TDC2"/>
            <w:numPr>
              <w:ilvl w:val="1"/>
              <w:numId w:val="3"/>
            </w:numPr>
            <w:tabs>
              <w:tab w:val="left" w:pos="1471"/>
              <w:tab w:val="right" w:leader="dot" w:pos="9735"/>
            </w:tabs>
            <w:spacing w:before="134"/>
          </w:pPr>
          <w:hyperlink w:anchor="_bookmark17" w:history="1">
            <w:r>
              <w:t>pruebas</w:t>
            </w:r>
            <w:r>
              <w:rPr>
                <w:spacing w:val="-6"/>
              </w:rPr>
              <w:t xml:space="preserve"> </w:t>
            </w:r>
            <w:r>
              <w:rPr>
                <w:spacing w:val="-4"/>
              </w:rPr>
              <w:t>tipo</w:t>
            </w:r>
            <w:r>
              <w:tab/>
            </w:r>
            <w:r>
              <w:rPr>
                <w:spacing w:val="-10"/>
              </w:rPr>
              <w:t>7</w:t>
            </w:r>
          </w:hyperlink>
        </w:p>
        <w:p w14:paraId="2F337902" w14:textId="77777777" w:rsidR="007B3AC7" w:rsidRDefault="00000000">
          <w:pPr>
            <w:pStyle w:val="TDC2"/>
            <w:numPr>
              <w:ilvl w:val="1"/>
              <w:numId w:val="3"/>
            </w:numPr>
            <w:tabs>
              <w:tab w:val="left" w:pos="1471"/>
              <w:tab w:val="right" w:leader="dot" w:pos="9735"/>
            </w:tabs>
            <w:spacing w:before="133"/>
          </w:pPr>
          <w:hyperlink w:anchor="_bookmark18" w:history="1">
            <w:r>
              <w:t>Pruebas</w:t>
            </w:r>
            <w:r>
              <w:rPr>
                <w:spacing w:val="-5"/>
              </w:rPr>
              <w:t xml:space="preserve"> </w:t>
            </w:r>
            <w:r>
              <w:rPr>
                <w:spacing w:val="-2"/>
              </w:rPr>
              <w:t>especiales</w:t>
            </w:r>
            <w:r>
              <w:tab/>
            </w:r>
            <w:r>
              <w:rPr>
                <w:spacing w:val="-10"/>
              </w:rPr>
              <w:t>7</w:t>
            </w:r>
          </w:hyperlink>
        </w:p>
        <w:p w14:paraId="64B619D7" w14:textId="77777777" w:rsidR="007B3AC7" w:rsidRDefault="00000000">
          <w:pPr>
            <w:pStyle w:val="TDC2"/>
            <w:numPr>
              <w:ilvl w:val="1"/>
              <w:numId w:val="3"/>
            </w:numPr>
            <w:tabs>
              <w:tab w:val="left" w:pos="1471"/>
              <w:tab w:val="right" w:leader="dot" w:pos="9735"/>
            </w:tabs>
          </w:pPr>
          <w:hyperlink w:anchor="_bookmark19" w:history="1">
            <w:r>
              <w:t>Pruebas</w:t>
            </w:r>
            <w:r>
              <w:rPr>
                <w:spacing w:val="-3"/>
              </w:rPr>
              <w:t xml:space="preserve"> </w:t>
            </w:r>
            <w:r>
              <w:t>de</w:t>
            </w:r>
            <w:r>
              <w:rPr>
                <w:spacing w:val="-1"/>
              </w:rPr>
              <w:t xml:space="preserve"> </w:t>
            </w:r>
            <w:r>
              <w:rPr>
                <w:spacing w:val="-2"/>
              </w:rPr>
              <w:t>aceptación</w:t>
            </w:r>
            <w:r>
              <w:tab/>
            </w:r>
            <w:r>
              <w:rPr>
                <w:spacing w:val="-10"/>
              </w:rPr>
              <w:t>8</w:t>
            </w:r>
          </w:hyperlink>
        </w:p>
        <w:p w14:paraId="390A3E53" w14:textId="77777777" w:rsidR="007B3AC7" w:rsidRDefault="00000000">
          <w:pPr>
            <w:pStyle w:val="TDC1"/>
            <w:numPr>
              <w:ilvl w:val="0"/>
              <w:numId w:val="3"/>
            </w:numPr>
            <w:tabs>
              <w:tab w:val="left" w:pos="1471"/>
              <w:tab w:val="right" w:leader="dot" w:pos="9735"/>
            </w:tabs>
          </w:pPr>
          <w:hyperlink w:anchor="_bookmark20" w:history="1">
            <w:r>
              <w:t>DOCUMENTOS</w:t>
            </w:r>
            <w:r>
              <w:rPr>
                <w:spacing w:val="-7"/>
              </w:rPr>
              <w:t xml:space="preserve"> </w:t>
            </w:r>
            <w:r>
              <w:rPr>
                <w:spacing w:val="-2"/>
              </w:rPr>
              <w:t>TÉCNICOS</w:t>
            </w:r>
            <w:r>
              <w:tab/>
            </w:r>
            <w:r>
              <w:rPr>
                <w:spacing w:val="-10"/>
              </w:rPr>
              <w:t>8</w:t>
            </w:r>
          </w:hyperlink>
        </w:p>
        <w:p w14:paraId="5905BB3C" w14:textId="77777777" w:rsidR="007B3AC7" w:rsidRDefault="00000000">
          <w:pPr>
            <w:pStyle w:val="TDC1"/>
            <w:numPr>
              <w:ilvl w:val="0"/>
              <w:numId w:val="3"/>
            </w:numPr>
            <w:tabs>
              <w:tab w:val="left" w:pos="1471"/>
              <w:tab w:val="right" w:leader="dot" w:pos="9735"/>
            </w:tabs>
          </w:pPr>
          <w:hyperlink w:anchor="_bookmark21" w:history="1">
            <w:r>
              <w:t>EMBALAJES</w:t>
            </w:r>
            <w:r>
              <w:rPr>
                <w:spacing w:val="-3"/>
              </w:rPr>
              <w:t xml:space="preserve"> </w:t>
            </w:r>
            <w:r>
              <w:t>Y</w:t>
            </w:r>
            <w:r>
              <w:rPr>
                <w:spacing w:val="-6"/>
              </w:rPr>
              <w:t xml:space="preserve"> </w:t>
            </w:r>
            <w:r>
              <w:t>MARCAS</w:t>
            </w:r>
            <w:r>
              <w:rPr>
                <w:spacing w:val="-4"/>
              </w:rPr>
              <w:t xml:space="preserve"> </w:t>
            </w:r>
            <w:r>
              <w:t>DE</w:t>
            </w:r>
            <w:r>
              <w:rPr>
                <w:spacing w:val="-5"/>
              </w:rPr>
              <w:t xml:space="preserve"> </w:t>
            </w:r>
            <w:r>
              <w:rPr>
                <w:spacing w:val="-2"/>
              </w:rPr>
              <w:t>EMBARQUE</w:t>
            </w:r>
            <w:r>
              <w:tab/>
            </w:r>
            <w:r>
              <w:rPr>
                <w:spacing w:val="-10"/>
              </w:rPr>
              <w:t>9</w:t>
            </w:r>
          </w:hyperlink>
        </w:p>
        <w:p w14:paraId="4BECD8C5" w14:textId="77777777" w:rsidR="007B3AC7" w:rsidRDefault="00000000">
          <w:pPr>
            <w:pStyle w:val="TDC1"/>
            <w:numPr>
              <w:ilvl w:val="1"/>
              <w:numId w:val="3"/>
            </w:numPr>
            <w:tabs>
              <w:tab w:val="left" w:pos="1471"/>
              <w:tab w:val="right" w:leader="dot" w:pos="9735"/>
            </w:tabs>
            <w:spacing w:before="133"/>
          </w:pPr>
          <w:hyperlink w:anchor="_bookmark22" w:history="1">
            <w:r>
              <w:rPr>
                <w:spacing w:val="-2"/>
              </w:rPr>
              <w:t>EMBALAJE</w:t>
            </w:r>
            <w:r>
              <w:tab/>
            </w:r>
            <w:r>
              <w:rPr>
                <w:spacing w:val="-10"/>
              </w:rPr>
              <w:t>9</w:t>
            </w:r>
          </w:hyperlink>
        </w:p>
        <w:p w14:paraId="5844CD97" w14:textId="77777777" w:rsidR="007B3AC7" w:rsidRDefault="00000000">
          <w:pPr>
            <w:pStyle w:val="TDC1"/>
            <w:numPr>
              <w:ilvl w:val="1"/>
              <w:numId w:val="3"/>
            </w:numPr>
            <w:tabs>
              <w:tab w:val="left" w:pos="1471"/>
              <w:tab w:val="right" w:leader="dot" w:pos="9735"/>
            </w:tabs>
          </w:pPr>
          <w:hyperlink w:anchor="_bookmark23" w:history="1">
            <w:r>
              <w:t>MARCAS</w:t>
            </w:r>
            <w:r>
              <w:rPr>
                <w:spacing w:val="-5"/>
              </w:rPr>
              <w:t xml:space="preserve"> </w:t>
            </w:r>
            <w:r>
              <w:t>DE</w:t>
            </w:r>
            <w:r>
              <w:rPr>
                <w:spacing w:val="-3"/>
              </w:rPr>
              <w:t xml:space="preserve"> </w:t>
            </w:r>
            <w:r>
              <w:rPr>
                <w:spacing w:val="-2"/>
              </w:rPr>
              <w:t>EMBARQUE</w:t>
            </w:r>
            <w:r>
              <w:tab/>
            </w:r>
            <w:r>
              <w:rPr>
                <w:spacing w:val="-12"/>
              </w:rPr>
              <w:t>9</w:t>
            </w:r>
          </w:hyperlink>
        </w:p>
      </w:sdtContent>
    </w:sdt>
    <w:p w14:paraId="628FF365" w14:textId="77777777" w:rsidR="007B3AC7" w:rsidRDefault="007B3AC7">
      <w:pPr>
        <w:pStyle w:val="TDC1"/>
        <w:sectPr w:rsidR="007B3AC7">
          <w:pgSz w:w="12240" w:h="15840"/>
          <w:pgMar w:top="2420" w:right="1080" w:bottom="1360" w:left="1080" w:header="759" w:footer="1176" w:gutter="0"/>
          <w:cols w:space="720"/>
        </w:sectPr>
      </w:pPr>
    </w:p>
    <w:p w14:paraId="477945DA" w14:textId="77777777" w:rsidR="007B3AC7" w:rsidRDefault="007B3AC7">
      <w:pPr>
        <w:pStyle w:val="Textoindependiente"/>
        <w:spacing w:before="273"/>
        <w:rPr>
          <w:sz w:val="28"/>
        </w:rPr>
      </w:pPr>
    </w:p>
    <w:p w14:paraId="1279A612" w14:textId="77777777" w:rsidR="007B3AC7" w:rsidRDefault="00000000">
      <w:pPr>
        <w:pStyle w:val="Ttulo2"/>
        <w:numPr>
          <w:ilvl w:val="0"/>
          <w:numId w:val="2"/>
        </w:numPr>
        <w:tabs>
          <w:tab w:val="left" w:pos="770"/>
        </w:tabs>
      </w:pPr>
      <w:bookmarkStart w:id="0" w:name="_bookmark0"/>
      <w:bookmarkEnd w:id="0"/>
      <w:r>
        <w:t>OBJETIVO</w:t>
      </w:r>
      <w:r>
        <w:rPr>
          <w:spacing w:val="-3"/>
        </w:rPr>
        <w:t xml:space="preserve"> </w:t>
      </w:r>
      <w:r>
        <w:t>Y</w:t>
      </w:r>
      <w:r>
        <w:rPr>
          <w:spacing w:val="-3"/>
        </w:rPr>
        <w:t xml:space="preserve"> </w:t>
      </w:r>
      <w:r>
        <w:rPr>
          <w:spacing w:val="-2"/>
        </w:rPr>
        <w:t>ALCANCE</w:t>
      </w:r>
    </w:p>
    <w:p w14:paraId="5FE4CD44" w14:textId="77777777" w:rsidR="007B3AC7" w:rsidRDefault="00000000">
      <w:pPr>
        <w:pStyle w:val="Textoindependiente"/>
        <w:spacing w:before="160" w:line="268" w:lineRule="auto"/>
        <w:ind w:left="338" w:right="341"/>
        <w:jc w:val="both"/>
      </w:pPr>
      <w:r>
        <w:t>Establecer</w:t>
      </w:r>
      <w:r>
        <w:rPr>
          <w:spacing w:val="-5"/>
        </w:rPr>
        <w:t xml:space="preserve"> </w:t>
      </w:r>
      <w:r>
        <w:t>los</w:t>
      </w:r>
      <w:r>
        <w:rPr>
          <w:spacing w:val="-5"/>
        </w:rPr>
        <w:t xml:space="preserve"> </w:t>
      </w:r>
      <w:r>
        <w:t>requisitos</w:t>
      </w:r>
      <w:r>
        <w:rPr>
          <w:spacing w:val="-4"/>
        </w:rPr>
        <w:t xml:space="preserve"> </w:t>
      </w:r>
      <w:r>
        <w:t>generales</w:t>
      </w:r>
      <w:r>
        <w:rPr>
          <w:spacing w:val="-7"/>
        </w:rPr>
        <w:t xml:space="preserve"> </w:t>
      </w:r>
      <w:r>
        <w:t>que</w:t>
      </w:r>
      <w:r>
        <w:rPr>
          <w:spacing w:val="-4"/>
        </w:rPr>
        <w:t xml:space="preserve"> </w:t>
      </w:r>
      <w:r>
        <w:t>debe</w:t>
      </w:r>
      <w:r>
        <w:rPr>
          <w:spacing w:val="-4"/>
        </w:rPr>
        <w:t xml:space="preserve"> </w:t>
      </w:r>
      <w:r>
        <w:t>cumplir</w:t>
      </w:r>
      <w:r>
        <w:rPr>
          <w:spacing w:val="-5"/>
        </w:rPr>
        <w:t xml:space="preserve"> </w:t>
      </w:r>
      <w:r>
        <w:t>el</w:t>
      </w:r>
      <w:r>
        <w:rPr>
          <w:spacing w:val="-8"/>
        </w:rPr>
        <w:t xml:space="preserve"> </w:t>
      </w:r>
      <w:r>
        <w:t>suministro,</w:t>
      </w:r>
      <w:r>
        <w:rPr>
          <w:spacing w:val="-4"/>
        </w:rPr>
        <w:t xml:space="preserve"> </w:t>
      </w:r>
      <w:r>
        <w:t>fabricación,</w:t>
      </w:r>
      <w:r>
        <w:rPr>
          <w:spacing w:val="-4"/>
        </w:rPr>
        <w:t xml:space="preserve"> </w:t>
      </w:r>
      <w:r>
        <w:t>inspección</w:t>
      </w:r>
      <w:r>
        <w:rPr>
          <w:spacing w:val="-7"/>
        </w:rPr>
        <w:t xml:space="preserve"> </w:t>
      </w:r>
      <w:r>
        <w:t>y</w:t>
      </w:r>
      <w:r>
        <w:rPr>
          <w:spacing w:val="-7"/>
        </w:rPr>
        <w:t xml:space="preserve"> </w:t>
      </w:r>
      <w:r>
        <w:t>ensayos</w:t>
      </w:r>
      <w:r>
        <w:rPr>
          <w:spacing w:val="-5"/>
        </w:rPr>
        <w:t xml:space="preserve"> </w:t>
      </w:r>
      <w:r>
        <w:t>de</w:t>
      </w:r>
      <w:r>
        <w:rPr>
          <w:spacing w:val="-4"/>
        </w:rPr>
        <w:t xml:space="preserve"> </w:t>
      </w:r>
      <w:r>
        <w:t>los descargadores de sobretensiones.</w:t>
      </w:r>
    </w:p>
    <w:p w14:paraId="67A3838A" w14:textId="77777777" w:rsidR="007B3AC7" w:rsidRDefault="00000000">
      <w:pPr>
        <w:pStyle w:val="Textoindependiente"/>
        <w:spacing w:before="120" w:line="268" w:lineRule="auto"/>
        <w:ind w:left="338" w:right="334"/>
        <w:jc w:val="both"/>
      </w:pPr>
      <w:r>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06FA3D2C" w14:textId="77777777" w:rsidR="007B3AC7" w:rsidRDefault="00000000">
      <w:pPr>
        <w:pStyle w:val="Ttulo2"/>
        <w:numPr>
          <w:ilvl w:val="0"/>
          <w:numId w:val="2"/>
        </w:numPr>
        <w:tabs>
          <w:tab w:val="left" w:pos="770"/>
        </w:tabs>
        <w:spacing w:before="246"/>
      </w:pPr>
      <w:bookmarkStart w:id="1" w:name="_bookmark1"/>
      <w:bookmarkEnd w:id="1"/>
      <w:r>
        <w:t>NORMAS</w:t>
      </w:r>
      <w:r>
        <w:rPr>
          <w:spacing w:val="-3"/>
        </w:rPr>
        <w:t xml:space="preserve"> </w:t>
      </w:r>
      <w:r>
        <w:rPr>
          <w:spacing w:val="-2"/>
        </w:rPr>
        <w:t>APLICABLES</w:t>
      </w:r>
    </w:p>
    <w:p w14:paraId="49097403" w14:textId="77777777" w:rsidR="007B3AC7" w:rsidRDefault="00000000">
      <w:pPr>
        <w:pStyle w:val="Ttulo3"/>
        <w:numPr>
          <w:ilvl w:val="1"/>
          <w:numId w:val="2"/>
        </w:numPr>
        <w:tabs>
          <w:tab w:val="left" w:pos="1471"/>
        </w:tabs>
        <w:spacing w:before="157"/>
      </w:pPr>
      <w:bookmarkStart w:id="2" w:name="_bookmark2"/>
      <w:bookmarkEnd w:id="2"/>
      <w:r>
        <w:t>DESCARGADORES</w:t>
      </w:r>
      <w:r>
        <w:rPr>
          <w:spacing w:val="-5"/>
        </w:rPr>
        <w:t xml:space="preserve"> </w:t>
      </w:r>
      <w:r>
        <w:t>DE</w:t>
      </w:r>
      <w:r>
        <w:rPr>
          <w:spacing w:val="-3"/>
        </w:rPr>
        <w:t xml:space="preserve"> </w:t>
      </w:r>
      <w:r>
        <w:rPr>
          <w:spacing w:val="-2"/>
        </w:rPr>
        <w:t>SOBRETENSIONES</w:t>
      </w:r>
    </w:p>
    <w:p w14:paraId="0AB46552" w14:textId="77777777" w:rsidR="007B3AC7" w:rsidRDefault="00000000">
      <w:pPr>
        <w:pStyle w:val="Prrafodelista"/>
        <w:numPr>
          <w:ilvl w:val="2"/>
          <w:numId w:val="2"/>
        </w:numPr>
        <w:tabs>
          <w:tab w:val="left" w:pos="2191"/>
        </w:tabs>
        <w:spacing w:before="156"/>
      </w:pPr>
      <w:r>
        <w:t>IEC</w:t>
      </w:r>
      <w:r>
        <w:rPr>
          <w:spacing w:val="-9"/>
        </w:rPr>
        <w:t xml:space="preserve"> </w:t>
      </w:r>
      <w:r>
        <w:t>60099-3</w:t>
      </w:r>
      <w:r>
        <w:rPr>
          <w:spacing w:val="-5"/>
        </w:rPr>
        <w:t xml:space="preserve"> </w:t>
      </w:r>
      <w:r>
        <w:t>“Surge</w:t>
      </w:r>
      <w:r>
        <w:rPr>
          <w:spacing w:val="-5"/>
        </w:rPr>
        <w:t xml:space="preserve"> </w:t>
      </w:r>
      <w:proofErr w:type="spellStart"/>
      <w:r>
        <w:t>Arresters</w:t>
      </w:r>
      <w:proofErr w:type="spellEnd"/>
      <w:r>
        <w:rPr>
          <w:spacing w:val="-1"/>
        </w:rPr>
        <w:t xml:space="preserve"> </w:t>
      </w:r>
      <w:r>
        <w:t>-</w:t>
      </w:r>
      <w:r>
        <w:rPr>
          <w:spacing w:val="-6"/>
        </w:rPr>
        <w:t xml:space="preserve"> </w:t>
      </w:r>
      <w:proofErr w:type="spellStart"/>
      <w:r>
        <w:t>Part</w:t>
      </w:r>
      <w:proofErr w:type="spellEnd"/>
      <w:r>
        <w:rPr>
          <w:spacing w:val="-6"/>
        </w:rPr>
        <w:t xml:space="preserve"> </w:t>
      </w:r>
      <w:r>
        <w:t>3:</w:t>
      </w:r>
      <w:r>
        <w:rPr>
          <w:spacing w:val="-3"/>
        </w:rPr>
        <w:t xml:space="preserve"> </w:t>
      </w:r>
      <w:r>
        <w:t>Artificial</w:t>
      </w:r>
      <w:r>
        <w:rPr>
          <w:spacing w:val="-5"/>
        </w:rPr>
        <w:t xml:space="preserve"> </w:t>
      </w:r>
      <w:proofErr w:type="spellStart"/>
      <w:r>
        <w:t>Pollution</w:t>
      </w:r>
      <w:proofErr w:type="spellEnd"/>
      <w:r>
        <w:rPr>
          <w:spacing w:val="-4"/>
        </w:rPr>
        <w:t xml:space="preserve"> </w:t>
      </w:r>
      <w:proofErr w:type="spellStart"/>
      <w:r>
        <w:t>Testing</w:t>
      </w:r>
      <w:proofErr w:type="spellEnd"/>
      <w:r>
        <w:rPr>
          <w:spacing w:val="-3"/>
        </w:rPr>
        <w:t xml:space="preserve"> </w:t>
      </w:r>
      <w:proofErr w:type="spellStart"/>
      <w:r>
        <w:t>of</w:t>
      </w:r>
      <w:proofErr w:type="spellEnd"/>
      <w:r>
        <w:rPr>
          <w:spacing w:val="-3"/>
        </w:rPr>
        <w:t xml:space="preserve"> </w:t>
      </w:r>
      <w:r>
        <w:t>Surge</w:t>
      </w:r>
      <w:r>
        <w:rPr>
          <w:spacing w:val="-4"/>
        </w:rPr>
        <w:t xml:space="preserve"> </w:t>
      </w:r>
      <w:proofErr w:type="spellStart"/>
      <w:r>
        <w:rPr>
          <w:spacing w:val="-2"/>
        </w:rPr>
        <w:t>Arresters</w:t>
      </w:r>
      <w:proofErr w:type="spellEnd"/>
      <w:r>
        <w:rPr>
          <w:spacing w:val="-2"/>
        </w:rPr>
        <w:t>”</w:t>
      </w:r>
    </w:p>
    <w:p w14:paraId="459FA02E" w14:textId="77777777" w:rsidR="007B3AC7" w:rsidRDefault="00000000">
      <w:pPr>
        <w:pStyle w:val="Prrafodelista"/>
        <w:numPr>
          <w:ilvl w:val="2"/>
          <w:numId w:val="2"/>
        </w:numPr>
        <w:tabs>
          <w:tab w:val="left" w:pos="2191"/>
        </w:tabs>
        <w:spacing w:before="31"/>
      </w:pPr>
      <w:r>
        <w:t>IEC</w:t>
      </w:r>
      <w:r>
        <w:rPr>
          <w:spacing w:val="3"/>
        </w:rPr>
        <w:t xml:space="preserve"> </w:t>
      </w:r>
      <w:r>
        <w:t>60099-4</w:t>
      </w:r>
      <w:r>
        <w:rPr>
          <w:spacing w:val="5"/>
        </w:rPr>
        <w:t xml:space="preserve"> </w:t>
      </w:r>
      <w:r>
        <w:t>“Surge</w:t>
      </w:r>
      <w:r>
        <w:rPr>
          <w:spacing w:val="5"/>
        </w:rPr>
        <w:t xml:space="preserve"> </w:t>
      </w:r>
      <w:proofErr w:type="spellStart"/>
      <w:r>
        <w:t>Arresters</w:t>
      </w:r>
      <w:proofErr w:type="spellEnd"/>
      <w:r>
        <w:rPr>
          <w:spacing w:val="10"/>
        </w:rPr>
        <w:t xml:space="preserve"> </w:t>
      </w:r>
      <w:r>
        <w:t>-</w:t>
      </w:r>
      <w:r>
        <w:rPr>
          <w:spacing w:val="4"/>
        </w:rPr>
        <w:t xml:space="preserve"> </w:t>
      </w:r>
      <w:proofErr w:type="spellStart"/>
      <w:r>
        <w:t>Part</w:t>
      </w:r>
      <w:proofErr w:type="spellEnd"/>
      <w:r>
        <w:rPr>
          <w:spacing w:val="6"/>
        </w:rPr>
        <w:t xml:space="preserve"> </w:t>
      </w:r>
      <w:r>
        <w:t>4:</w:t>
      </w:r>
      <w:r>
        <w:rPr>
          <w:spacing w:val="4"/>
        </w:rPr>
        <w:t xml:space="preserve"> </w:t>
      </w:r>
      <w:r>
        <w:t>Metal</w:t>
      </w:r>
      <w:r>
        <w:rPr>
          <w:spacing w:val="5"/>
        </w:rPr>
        <w:t xml:space="preserve"> </w:t>
      </w:r>
      <w:r>
        <w:t>Oxide</w:t>
      </w:r>
      <w:r>
        <w:rPr>
          <w:spacing w:val="8"/>
        </w:rPr>
        <w:t xml:space="preserve"> </w:t>
      </w:r>
      <w:r>
        <w:t>Surge</w:t>
      </w:r>
      <w:r>
        <w:rPr>
          <w:spacing w:val="4"/>
        </w:rPr>
        <w:t xml:space="preserve"> </w:t>
      </w:r>
      <w:proofErr w:type="spellStart"/>
      <w:r>
        <w:t>Arresters</w:t>
      </w:r>
      <w:proofErr w:type="spellEnd"/>
      <w:r>
        <w:rPr>
          <w:spacing w:val="6"/>
        </w:rPr>
        <w:t xml:space="preserve"> </w:t>
      </w:r>
      <w:proofErr w:type="spellStart"/>
      <w:r>
        <w:t>Without</w:t>
      </w:r>
      <w:proofErr w:type="spellEnd"/>
      <w:r>
        <w:rPr>
          <w:spacing w:val="4"/>
        </w:rPr>
        <w:t xml:space="preserve"> </w:t>
      </w:r>
      <w:r>
        <w:t>Gaps</w:t>
      </w:r>
      <w:r>
        <w:rPr>
          <w:spacing w:val="3"/>
        </w:rPr>
        <w:t xml:space="preserve"> </w:t>
      </w:r>
      <w:proofErr w:type="spellStart"/>
      <w:r>
        <w:rPr>
          <w:spacing w:val="-5"/>
        </w:rPr>
        <w:t>for</w:t>
      </w:r>
      <w:proofErr w:type="spellEnd"/>
    </w:p>
    <w:p w14:paraId="17D0D0B1" w14:textId="77777777" w:rsidR="007B3AC7" w:rsidRDefault="00000000">
      <w:pPr>
        <w:pStyle w:val="Textoindependiente"/>
        <w:spacing w:before="34"/>
        <w:ind w:left="2191"/>
      </w:pPr>
      <w:r>
        <w:t>AC</w:t>
      </w:r>
      <w:r>
        <w:rPr>
          <w:spacing w:val="-1"/>
        </w:rPr>
        <w:t xml:space="preserve"> </w:t>
      </w:r>
      <w:proofErr w:type="spellStart"/>
      <w:r>
        <w:rPr>
          <w:spacing w:val="-2"/>
        </w:rPr>
        <w:t>Systems</w:t>
      </w:r>
      <w:proofErr w:type="spellEnd"/>
      <w:r>
        <w:rPr>
          <w:spacing w:val="-2"/>
        </w:rPr>
        <w:t>.”</w:t>
      </w:r>
    </w:p>
    <w:p w14:paraId="40E2D0D2" w14:textId="77777777" w:rsidR="007B3AC7" w:rsidRDefault="00000000">
      <w:pPr>
        <w:pStyle w:val="Prrafodelista"/>
        <w:numPr>
          <w:ilvl w:val="2"/>
          <w:numId w:val="2"/>
        </w:numPr>
        <w:tabs>
          <w:tab w:val="left" w:pos="2191"/>
        </w:tabs>
        <w:spacing w:before="32"/>
      </w:pPr>
      <w:r>
        <w:t>IEC</w:t>
      </w:r>
      <w:r>
        <w:rPr>
          <w:spacing w:val="-9"/>
        </w:rPr>
        <w:t xml:space="preserve"> </w:t>
      </w:r>
      <w:r>
        <w:t>60099-5</w:t>
      </w:r>
      <w:r>
        <w:rPr>
          <w:spacing w:val="-5"/>
        </w:rPr>
        <w:t xml:space="preserve"> </w:t>
      </w:r>
      <w:r>
        <w:t>“Surge</w:t>
      </w:r>
      <w:r>
        <w:rPr>
          <w:spacing w:val="-2"/>
        </w:rPr>
        <w:t xml:space="preserve"> </w:t>
      </w:r>
      <w:proofErr w:type="spellStart"/>
      <w:r>
        <w:t>arresters</w:t>
      </w:r>
      <w:proofErr w:type="spellEnd"/>
      <w:r>
        <w:t xml:space="preserve"> -</w:t>
      </w:r>
      <w:r>
        <w:rPr>
          <w:spacing w:val="-6"/>
        </w:rPr>
        <w:t xml:space="preserve"> </w:t>
      </w:r>
      <w:proofErr w:type="spellStart"/>
      <w:r>
        <w:t>Part</w:t>
      </w:r>
      <w:proofErr w:type="spellEnd"/>
      <w:r>
        <w:rPr>
          <w:spacing w:val="-6"/>
        </w:rPr>
        <w:t xml:space="preserve"> </w:t>
      </w:r>
      <w:r>
        <w:t>5:</w:t>
      </w:r>
      <w:r>
        <w:rPr>
          <w:spacing w:val="-6"/>
        </w:rPr>
        <w:t xml:space="preserve"> </w:t>
      </w:r>
      <w:proofErr w:type="spellStart"/>
      <w:r>
        <w:t>Selection</w:t>
      </w:r>
      <w:proofErr w:type="spellEnd"/>
      <w:r>
        <w:rPr>
          <w:spacing w:val="-2"/>
        </w:rPr>
        <w:t xml:space="preserve"> </w:t>
      </w:r>
      <w:r>
        <w:t>and</w:t>
      </w:r>
      <w:r>
        <w:rPr>
          <w:spacing w:val="-3"/>
        </w:rPr>
        <w:t xml:space="preserve"> </w:t>
      </w:r>
      <w:proofErr w:type="spellStart"/>
      <w:r>
        <w:t>application</w:t>
      </w:r>
      <w:proofErr w:type="spellEnd"/>
      <w:r>
        <w:rPr>
          <w:spacing w:val="-2"/>
        </w:rPr>
        <w:t xml:space="preserve"> </w:t>
      </w:r>
      <w:proofErr w:type="spellStart"/>
      <w:r>
        <w:rPr>
          <w:spacing w:val="-2"/>
        </w:rPr>
        <w:t>recommendations</w:t>
      </w:r>
      <w:proofErr w:type="spellEnd"/>
      <w:r>
        <w:rPr>
          <w:spacing w:val="-2"/>
        </w:rPr>
        <w:t>”</w:t>
      </w:r>
    </w:p>
    <w:p w14:paraId="5871DCCF" w14:textId="77777777" w:rsidR="007B3AC7" w:rsidRDefault="007B3AC7">
      <w:pPr>
        <w:pStyle w:val="Textoindependiente"/>
        <w:spacing w:before="185"/>
      </w:pPr>
    </w:p>
    <w:p w14:paraId="2330C6D8" w14:textId="77777777" w:rsidR="007B3AC7" w:rsidRDefault="00000000">
      <w:pPr>
        <w:pStyle w:val="Ttulo3"/>
        <w:numPr>
          <w:ilvl w:val="1"/>
          <w:numId w:val="2"/>
        </w:numPr>
        <w:tabs>
          <w:tab w:val="left" w:pos="1471"/>
        </w:tabs>
      </w:pPr>
      <w:bookmarkStart w:id="3" w:name="_bookmark3"/>
      <w:bookmarkEnd w:id="3"/>
      <w:r>
        <w:t>OTRAS</w:t>
      </w:r>
      <w:r>
        <w:rPr>
          <w:spacing w:val="-4"/>
        </w:rPr>
        <w:t xml:space="preserve"> </w:t>
      </w:r>
      <w:r>
        <w:rPr>
          <w:spacing w:val="-2"/>
        </w:rPr>
        <w:t>NORMAS</w:t>
      </w:r>
    </w:p>
    <w:p w14:paraId="2149178D" w14:textId="77777777" w:rsidR="007B3AC7" w:rsidRDefault="00000000">
      <w:pPr>
        <w:pStyle w:val="Prrafodelista"/>
        <w:numPr>
          <w:ilvl w:val="2"/>
          <w:numId w:val="2"/>
        </w:numPr>
        <w:tabs>
          <w:tab w:val="left" w:pos="2191"/>
        </w:tabs>
        <w:spacing w:before="157"/>
      </w:pPr>
      <w:r>
        <w:rPr>
          <w:spacing w:val="-2"/>
        </w:rPr>
        <w:t>IEC</w:t>
      </w:r>
      <w:r>
        <w:rPr>
          <w:spacing w:val="-4"/>
        </w:rPr>
        <w:t xml:space="preserve"> </w:t>
      </w:r>
      <w:r>
        <w:rPr>
          <w:spacing w:val="-2"/>
        </w:rPr>
        <w:t>62155</w:t>
      </w:r>
      <w:r>
        <w:rPr>
          <w:spacing w:val="-3"/>
        </w:rPr>
        <w:t xml:space="preserve"> </w:t>
      </w:r>
      <w:r>
        <w:rPr>
          <w:spacing w:val="-2"/>
        </w:rPr>
        <w:t>“</w:t>
      </w:r>
      <w:proofErr w:type="spellStart"/>
      <w:r>
        <w:rPr>
          <w:spacing w:val="-2"/>
        </w:rPr>
        <w:t>Hollow</w:t>
      </w:r>
      <w:proofErr w:type="spellEnd"/>
      <w:r>
        <w:rPr>
          <w:spacing w:val="-4"/>
        </w:rPr>
        <w:t xml:space="preserve"> </w:t>
      </w:r>
      <w:proofErr w:type="spellStart"/>
      <w:r>
        <w:rPr>
          <w:spacing w:val="-2"/>
        </w:rPr>
        <w:t>Pressurized</w:t>
      </w:r>
      <w:proofErr w:type="spellEnd"/>
      <w:r>
        <w:rPr>
          <w:spacing w:val="-2"/>
        </w:rPr>
        <w:t xml:space="preserve"> and</w:t>
      </w:r>
      <w:r>
        <w:rPr>
          <w:spacing w:val="-6"/>
        </w:rPr>
        <w:t xml:space="preserve"> </w:t>
      </w:r>
      <w:proofErr w:type="spellStart"/>
      <w:r>
        <w:rPr>
          <w:spacing w:val="-2"/>
        </w:rPr>
        <w:t>Unpressurized</w:t>
      </w:r>
      <w:proofErr w:type="spellEnd"/>
      <w:r>
        <w:rPr>
          <w:spacing w:val="-3"/>
        </w:rPr>
        <w:t xml:space="preserve"> </w:t>
      </w:r>
      <w:proofErr w:type="spellStart"/>
      <w:r>
        <w:rPr>
          <w:spacing w:val="-2"/>
        </w:rPr>
        <w:t>Ceramic</w:t>
      </w:r>
      <w:proofErr w:type="spellEnd"/>
      <w:r>
        <w:rPr>
          <w:spacing w:val="-5"/>
        </w:rPr>
        <w:t xml:space="preserve"> </w:t>
      </w:r>
      <w:r>
        <w:rPr>
          <w:spacing w:val="-2"/>
        </w:rPr>
        <w:t>and</w:t>
      </w:r>
      <w:r>
        <w:rPr>
          <w:spacing w:val="-6"/>
        </w:rPr>
        <w:t xml:space="preserve"> </w:t>
      </w:r>
      <w:proofErr w:type="spellStart"/>
      <w:r>
        <w:rPr>
          <w:spacing w:val="-2"/>
        </w:rPr>
        <w:t>Glass</w:t>
      </w:r>
      <w:proofErr w:type="spellEnd"/>
      <w:r>
        <w:rPr>
          <w:spacing w:val="-5"/>
        </w:rPr>
        <w:t xml:space="preserve"> </w:t>
      </w:r>
      <w:proofErr w:type="spellStart"/>
      <w:r>
        <w:rPr>
          <w:spacing w:val="-2"/>
        </w:rPr>
        <w:t>Insulators</w:t>
      </w:r>
      <w:proofErr w:type="spellEnd"/>
      <w:r>
        <w:rPr>
          <w:spacing w:val="-5"/>
        </w:rPr>
        <w:t xml:space="preserve"> </w:t>
      </w:r>
      <w:proofErr w:type="spellStart"/>
      <w:r>
        <w:rPr>
          <w:spacing w:val="-2"/>
        </w:rPr>
        <w:t>for</w:t>
      </w:r>
      <w:proofErr w:type="spellEnd"/>
      <w:r>
        <w:rPr>
          <w:spacing w:val="-6"/>
        </w:rPr>
        <w:t xml:space="preserve"> </w:t>
      </w:r>
      <w:r>
        <w:rPr>
          <w:spacing w:val="-5"/>
        </w:rPr>
        <w:t>Use</w:t>
      </w:r>
    </w:p>
    <w:p w14:paraId="0C192FDA" w14:textId="77777777" w:rsidR="007B3AC7" w:rsidRDefault="00000000">
      <w:pPr>
        <w:pStyle w:val="Textoindependiente"/>
        <w:spacing w:before="31"/>
        <w:ind w:left="2191"/>
      </w:pPr>
      <w:r>
        <w:t>in</w:t>
      </w:r>
      <w:r>
        <w:rPr>
          <w:spacing w:val="-4"/>
        </w:rPr>
        <w:t xml:space="preserve"> </w:t>
      </w:r>
      <w:proofErr w:type="spellStart"/>
      <w:r>
        <w:t>Electrical</w:t>
      </w:r>
      <w:proofErr w:type="spellEnd"/>
      <w:r>
        <w:rPr>
          <w:spacing w:val="-4"/>
        </w:rPr>
        <w:t xml:space="preserve"> </w:t>
      </w:r>
      <w:proofErr w:type="spellStart"/>
      <w:r>
        <w:t>Equipment</w:t>
      </w:r>
      <w:proofErr w:type="spellEnd"/>
      <w:r>
        <w:rPr>
          <w:spacing w:val="-5"/>
        </w:rPr>
        <w:t xml:space="preserve"> </w:t>
      </w:r>
      <w:proofErr w:type="spellStart"/>
      <w:r>
        <w:t>with</w:t>
      </w:r>
      <w:proofErr w:type="spellEnd"/>
      <w:r>
        <w:rPr>
          <w:spacing w:val="-2"/>
        </w:rPr>
        <w:t xml:space="preserve"> </w:t>
      </w:r>
      <w:proofErr w:type="spellStart"/>
      <w:r>
        <w:t>Rated</w:t>
      </w:r>
      <w:proofErr w:type="spellEnd"/>
      <w:r>
        <w:rPr>
          <w:spacing w:val="-4"/>
        </w:rPr>
        <w:t xml:space="preserve"> </w:t>
      </w:r>
      <w:proofErr w:type="spellStart"/>
      <w:r>
        <w:t>Voltages</w:t>
      </w:r>
      <w:proofErr w:type="spellEnd"/>
      <w:r>
        <w:rPr>
          <w:spacing w:val="-5"/>
        </w:rPr>
        <w:t xml:space="preserve"> </w:t>
      </w:r>
      <w:proofErr w:type="spellStart"/>
      <w:r>
        <w:t>Greater</w:t>
      </w:r>
      <w:proofErr w:type="spellEnd"/>
      <w:r>
        <w:rPr>
          <w:spacing w:val="-3"/>
        </w:rPr>
        <w:t xml:space="preserve"> </w:t>
      </w:r>
      <w:proofErr w:type="spellStart"/>
      <w:r>
        <w:t>than</w:t>
      </w:r>
      <w:proofErr w:type="spellEnd"/>
      <w:r>
        <w:rPr>
          <w:spacing w:val="-3"/>
        </w:rPr>
        <w:t xml:space="preserve"> </w:t>
      </w:r>
      <w:r>
        <w:rPr>
          <w:spacing w:val="-2"/>
        </w:rPr>
        <w:t>1.000V.”</w:t>
      </w:r>
    </w:p>
    <w:p w14:paraId="3D4D7771" w14:textId="77777777" w:rsidR="007B3AC7" w:rsidRDefault="00000000">
      <w:pPr>
        <w:pStyle w:val="Prrafodelista"/>
        <w:numPr>
          <w:ilvl w:val="2"/>
          <w:numId w:val="2"/>
        </w:numPr>
        <w:tabs>
          <w:tab w:val="left" w:pos="2191"/>
        </w:tabs>
        <w:spacing w:before="32" w:line="268" w:lineRule="auto"/>
        <w:ind w:right="339"/>
      </w:pPr>
      <w:r>
        <w:t>IEC-60815-1/2/3</w:t>
      </w:r>
      <w:r>
        <w:rPr>
          <w:spacing w:val="25"/>
        </w:rPr>
        <w:t xml:space="preserve"> </w:t>
      </w:r>
      <w:r>
        <w:t>Ed.</w:t>
      </w:r>
      <w:r>
        <w:rPr>
          <w:spacing w:val="27"/>
        </w:rPr>
        <w:t xml:space="preserve"> </w:t>
      </w:r>
      <w:r>
        <w:t>1.0: “Guide</w:t>
      </w:r>
      <w:r>
        <w:rPr>
          <w:spacing w:val="27"/>
        </w:rPr>
        <w:t xml:space="preserve"> </w:t>
      </w:r>
      <w:proofErr w:type="spellStart"/>
      <w:r>
        <w:t>for</w:t>
      </w:r>
      <w:proofErr w:type="spellEnd"/>
      <w:r>
        <w:rPr>
          <w:spacing w:val="27"/>
        </w:rPr>
        <w:t xml:space="preserve"> </w:t>
      </w:r>
      <w:proofErr w:type="spellStart"/>
      <w:r>
        <w:t>the</w:t>
      </w:r>
      <w:proofErr w:type="spellEnd"/>
      <w:r>
        <w:rPr>
          <w:spacing w:val="25"/>
        </w:rPr>
        <w:t xml:space="preserve"> </w:t>
      </w:r>
      <w:proofErr w:type="spellStart"/>
      <w:r>
        <w:t>selection</w:t>
      </w:r>
      <w:proofErr w:type="spellEnd"/>
      <w:r>
        <w:rPr>
          <w:spacing w:val="27"/>
        </w:rPr>
        <w:t xml:space="preserve"> </w:t>
      </w:r>
      <w:proofErr w:type="spellStart"/>
      <w:r>
        <w:t>of</w:t>
      </w:r>
      <w:proofErr w:type="spellEnd"/>
      <w:r>
        <w:rPr>
          <w:spacing w:val="25"/>
        </w:rPr>
        <w:t xml:space="preserve"> </w:t>
      </w:r>
      <w:proofErr w:type="spellStart"/>
      <w:r>
        <w:t>insulators</w:t>
      </w:r>
      <w:proofErr w:type="spellEnd"/>
      <w:r>
        <w:rPr>
          <w:spacing w:val="27"/>
        </w:rPr>
        <w:t xml:space="preserve"> </w:t>
      </w:r>
      <w:proofErr w:type="spellStart"/>
      <w:r>
        <w:t>intended</w:t>
      </w:r>
      <w:proofErr w:type="spellEnd"/>
      <w:r>
        <w:t xml:space="preserve"> </w:t>
      </w:r>
      <w:proofErr w:type="spellStart"/>
      <w:r>
        <w:t>for</w:t>
      </w:r>
      <w:proofErr w:type="spellEnd"/>
      <w:r>
        <w:rPr>
          <w:spacing w:val="27"/>
        </w:rPr>
        <w:t xml:space="preserve"> </w:t>
      </w:r>
      <w:r>
        <w:t>use</w:t>
      </w:r>
      <w:r>
        <w:rPr>
          <w:spacing w:val="27"/>
        </w:rPr>
        <w:t xml:space="preserve"> </w:t>
      </w:r>
      <w:r>
        <w:t xml:space="preserve">in </w:t>
      </w:r>
      <w:proofErr w:type="spellStart"/>
      <w:r>
        <w:t>polluted</w:t>
      </w:r>
      <w:proofErr w:type="spellEnd"/>
      <w:r>
        <w:t xml:space="preserve"> </w:t>
      </w:r>
      <w:proofErr w:type="spellStart"/>
      <w:r>
        <w:t>conditions</w:t>
      </w:r>
      <w:proofErr w:type="spellEnd"/>
      <w:r>
        <w:t>”.</w:t>
      </w:r>
    </w:p>
    <w:p w14:paraId="5FEBFB32" w14:textId="77777777" w:rsidR="007B3AC7" w:rsidRDefault="00000000">
      <w:pPr>
        <w:pStyle w:val="Prrafodelista"/>
        <w:numPr>
          <w:ilvl w:val="2"/>
          <w:numId w:val="2"/>
        </w:numPr>
        <w:tabs>
          <w:tab w:val="left" w:pos="2191"/>
        </w:tabs>
        <w:spacing w:before="1"/>
      </w:pPr>
      <w:r>
        <w:t>IEC</w:t>
      </w:r>
      <w:r>
        <w:rPr>
          <w:spacing w:val="-8"/>
        </w:rPr>
        <w:t xml:space="preserve"> </w:t>
      </w:r>
      <w:r>
        <w:t>60233</w:t>
      </w:r>
      <w:r>
        <w:rPr>
          <w:spacing w:val="-3"/>
        </w:rPr>
        <w:t xml:space="preserve"> </w:t>
      </w:r>
      <w:r>
        <w:t>Ed.</w:t>
      </w:r>
      <w:r>
        <w:rPr>
          <w:spacing w:val="-4"/>
        </w:rPr>
        <w:t xml:space="preserve"> </w:t>
      </w:r>
      <w:r>
        <w:t>2.0:</w:t>
      </w:r>
      <w:r>
        <w:rPr>
          <w:spacing w:val="-6"/>
        </w:rPr>
        <w:t xml:space="preserve"> </w:t>
      </w:r>
      <w:r>
        <w:t>“</w:t>
      </w:r>
      <w:proofErr w:type="spellStart"/>
      <w:r>
        <w:t>Tests</w:t>
      </w:r>
      <w:proofErr w:type="spellEnd"/>
      <w:r>
        <w:rPr>
          <w:spacing w:val="-5"/>
        </w:rPr>
        <w:t xml:space="preserve"> </w:t>
      </w:r>
      <w:proofErr w:type="spellStart"/>
      <w:r>
        <w:t>on</w:t>
      </w:r>
      <w:proofErr w:type="spellEnd"/>
      <w:r>
        <w:rPr>
          <w:spacing w:val="-3"/>
        </w:rPr>
        <w:t xml:space="preserve"> </w:t>
      </w:r>
      <w:proofErr w:type="spellStart"/>
      <w:r>
        <w:t>hollow</w:t>
      </w:r>
      <w:proofErr w:type="spellEnd"/>
      <w:r>
        <w:rPr>
          <w:spacing w:val="-3"/>
        </w:rPr>
        <w:t xml:space="preserve"> </w:t>
      </w:r>
      <w:proofErr w:type="spellStart"/>
      <w:r>
        <w:t>insulators</w:t>
      </w:r>
      <w:proofErr w:type="spellEnd"/>
      <w:r>
        <w:rPr>
          <w:spacing w:val="-5"/>
        </w:rPr>
        <w:t xml:space="preserve"> </w:t>
      </w:r>
      <w:proofErr w:type="spellStart"/>
      <w:r>
        <w:t>for</w:t>
      </w:r>
      <w:proofErr w:type="spellEnd"/>
      <w:r>
        <w:rPr>
          <w:spacing w:val="-5"/>
        </w:rPr>
        <w:t xml:space="preserve"> </w:t>
      </w:r>
      <w:r>
        <w:t>use</w:t>
      </w:r>
      <w:r>
        <w:rPr>
          <w:spacing w:val="-2"/>
        </w:rPr>
        <w:t xml:space="preserve"> </w:t>
      </w:r>
      <w:r>
        <w:t>in</w:t>
      </w:r>
      <w:r>
        <w:rPr>
          <w:spacing w:val="-3"/>
        </w:rPr>
        <w:t xml:space="preserve"> </w:t>
      </w:r>
      <w:proofErr w:type="spellStart"/>
      <w:r>
        <w:t>electrical</w:t>
      </w:r>
      <w:proofErr w:type="spellEnd"/>
      <w:r>
        <w:rPr>
          <w:spacing w:val="-3"/>
        </w:rPr>
        <w:t xml:space="preserve"> </w:t>
      </w:r>
      <w:proofErr w:type="spellStart"/>
      <w:r>
        <w:rPr>
          <w:spacing w:val="-2"/>
        </w:rPr>
        <w:t>equipment</w:t>
      </w:r>
      <w:proofErr w:type="spellEnd"/>
      <w:r>
        <w:rPr>
          <w:spacing w:val="-2"/>
        </w:rPr>
        <w:t>”.</w:t>
      </w:r>
    </w:p>
    <w:p w14:paraId="7B10A280" w14:textId="77777777" w:rsidR="007B3AC7" w:rsidRDefault="00000000">
      <w:pPr>
        <w:pStyle w:val="Prrafodelista"/>
        <w:numPr>
          <w:ilvl w:val="2"/>
          <w:numId w:val="2"/>
        </w:numPr>
        <w:tabs>
          <w:tab w:val="left" w:pos="2191"/>
        </w:tabs>
        <w:spacing w:before="32"/>
      </w:pPr>
      <w:proofErr w:type="spellStart"/>
      <w:r>
        <w:t>NTSyCS</w:t>
      </w:r>
      <w:proofErr w:type="spellEnd"/>
      <w:r>
        <w:rPr>
          <w:spacing w:val="-3"/>
        </w:rPr>
        <w:t xml:space="preserve"> </w:t>
      </w:r>
      <w:r>
        <w:t>“Norma</w:t>
      </w:r>
      <w:r>
        <w:rPr>
          <w:spacing w:val="-4"/>
        </w:rPr>
        <w:t xml:space="preserve"> </w:t>
      </w:r>
      <w:r>
        <w:t>técnica</w:t>
      </w:r>
      <w:r>
        <w:rPr>
          <w:spacing w:val="-4"/>
        </w:rPr>
        <w:t xml:space="preserve"> </w:t>
      </w:r>
      <w:r>
        <w:t>de</w:t>
      </w:r>
      <w:r>
        <w:rPr>
          <w:spacing w:val="-4"/>
        </w:rPr>
        <w:t xml:space="preserve"> </w:t>
      </w:r>
      <w:r>
        <w:t>seguridad</w:t>
      </w:r>
      <w:r>
        <w:rPr>
          <w:spacing w:val="-5"/>
        </w:rPr>
        <w:t xml:space="preserve"> </w:t>
      </w:r>
      <w:r>
        <w:t>y</w:t>
      </w:r>
      <w:r>
        <w:rPr>
          <w:spacing w:val="-4"/>
        </w:rPr>
        <w:t xml:space="preserve"> </w:t>
      </w:r>
      <w:r>
        <w:t>calidad</w:t>
      </w:r>
      <w:r>
        <w:rPr>
          <w:spacing w:val="-3"/>
        </w:rPr>
        <w:t xml:space="preserve"> </w:t>
      </w:r>
      <w:r>
        <w:t>de</w:t>
      </w:r>
      <w:r>
        <w:rPr>
          <w:spacing w:val="-3"/>
        </w:rPr>
        <w:t xml:space="preserve"> </w:t>
      </w:r>
      <w:r>
        <w:rPr>
          <w:spacing w:val="-2"/>
        </w:rPr>
        <w:t>servicio”</w:t>
      </w:r>
    </w:p>
    <w:p w14:paraId="4836F393" w14:textId="77777777" w:rsidR="007B3AC7" w:rsidRDefault="007B3AC7">
      <w:pPr>
        <w:pStyle w:val="Textoindependiente"/>
        <w:spacing w:before="185"/>
      </w:pPr>
    </w:p>
    <w:p w14:paraId="7F2B179B" w14:textId="77777777" w:rsidR="007B3AC7" w:rsidRDefault="00000000">
      <w:pPr>
        <w:pStyle w:val="Ttulo3"/>
        <w:numPr>
          <w:ilvl w:val="1"/>
          <w:numId w:val="2"/>
        </w:numPr>
        <w:tabs>
          <w:tab w:val="left" w:pos="1471"/>
        </w:tabs>
      </w:pPr>
      <w:bookmarkStart w:id="4" w:name="_bookmark4"/>
      <w:bookmarkEnd w:id="4"/>
      <w:r>
        <w:t>ACCIÓN</w:t>
      </w:r>
      <w:r>
        <w:rPr>
          <w:spacing w:val="-5"/>
        </w:rPr>
        <w:t xml:space="preserve"> </w:t>
      </w:r>
      <w:r>
        <w:rPr>
          <w:spacing w:val="-2"/>
        </w:rPr>
        <w:t>SÍSMICA</w:t>
      </w:r>
    </w:p>
    <w:p w14:paraId="333580E8" w14:textId="77777777" w:rsidR="007B3AC7" w:rsidRDefault="00000000">
      <w:pPr>
        <w:pStyle w:val="Prrafodelista"/>
        <w:numPr>
          <w:ilvl w:val="2"/>
          <w:numId w:val="2"/>
        </w:numPr>
        <w:tabs>
          <w:tab w:val="left" w:pos="2191"/>
        </w:tabs>
        <w:spacing w:before="156" w:line="266" w:lineRule="auto"/>
        <w:ind w:right="341"/>
      </w:pPr>
      <w:r>
        <w:t xml:space="preserve">IEEE </w:t>
      </w:r>
      <w:proofErr w:type="spellStart"/>
      <w:r>
        <w:t>Std</w:t>
      </w:r>
      <w:proofErr w:type="spellEnd"/>
      <w:r>
        <w:t xml:space="preserve">. 693 “IEEE </w:t>
      </w:r>
      <w:proofErr w:type="spellStart"/>
      <w:r>
        <w:t>Recommended</w:t>
      </w:r>
      <w:proofErr w:type="spellEnd"/>
      <w:r>
        <w:t xml:space="preserve"> </w:t>
      </w:r>
      <w:proofErr w:type="spellStart"/>
      <w:r>
        <w:t>Practice</w:t>
      </w:r>
      <w:proofErr w:type="spellEnd"/>
      <w:r>
        <w:t xml:space="preserve"> </w:t>
      </w:r>
      <w:proofErr w:type="spellStart"/>
      <w:r>
        <w:t>for</w:t>
      </w:r>
      <w:proofErr w:type="spellEnd"/>
      <w:r>
        <w:t xml:space="preserve"> </w:t>
      </w:r>
      <w:proofErr w:type="spellStart"/>
      <w:r>
        <w:t>Seismic</w:t>
      </w:r>
      <w:proofErr w:type="spellEnd"/>
      <w:r>
        <w:t xml:space="preserve"> </w:t>
      </w:r>
      <w:proofErr w:type="spellStart"/>
      <w:r>
        <w:t>Design</w:t>
      </w:r>
      <w:proofErr w:type="spellEnd"/>
      <w:r>
        <w:t xml:space="preserve"> </w:t>
      </w:r>
      <w:proofErr w:type="spellStart"/>
      <w:r>
        <w:t>of</w:t>
      </w:r>
      <w:proofErr w:type="spellEnd"/>
      <w:r>
        <w:t xml:space="preserve"> </w:t>
      </w:r>
      <w:proofErr w:type="spellStart"/>
      <w:r>
        <w:t>Substations</w:t>
      </w:r>
      <w:proofErr w:type="spellEnd"/>
      <w:r>
        <w:t xml:space="preserve"> (High</w:t>
      </w:r>
      <w:r>
        <w:rPr>
          <w:spacing w:val="40"/>
        </w:rPr>
        <w:t xml:space="preserve"> </w:t>
      </w:r>
      <w:proofErr w:type="spellStart"/>
      <w:r>
        <w:t>Seismic</w:t>
      </w:r>
      <w:proofErr w:type="spellEnd"/>
      <w:r>
        <w:t xml:space="preserve"> Performance </w:t>
      </w:r>
      <w:proofErr w:type="spellStart"/>
      <w:r>
        <w:t>Level</w:t>
      </w:r>
      <w:proofErr w:type="spellEnd"/>
      <w:r>
        <w:t>).”</w:t>
      </w:r>
    </w:p>
    <w:p w14:paraId="269F17D4" w14:textId="77777777" w:rsidR="007B3AC7" w:rsidRDefault="00000000">
      <w:pPr>
        <w:pStyle w:val="Prrafodelista"/>
        <w:numPr>
          <w:ilvl w:val="2"/>
          <w:numId w:val="2"/>
        </w:numPr>
        <w:tabs>
          <w:tab w:val="left" w:pos="2191"/>
        </w:tabs>
        <w:spacing w:before="7"/>
      </w:pPr>
      <w:r>
        <w:t>ETG-1020</w:t>
      </w:r>
      <w:r>
        <w:rPr>
          <w:spacing w:val="53"/>
        </w:rPr>
        <w:t xml:space="preserve"> </w:t>
      </w:r>
      <w:r>
        <w:t>:</w:t>
      </w:r>
      <w:r>
        <w:rPr>
          <w:spacing w:val="-3"/>
        </w:rPr>
        <w:t xml:space="preserve"> </w:t>
      </w:r>
      <w:r>
        <w:t>“Requisitos</w:t>
      </w:r>
      <w:r>
        <w:rPr>
          <w:spacing w:val="-5"/>
        </w:rPr>
        <w:t xml:space="preserve"> </w:t>
      </w:r>
      <w:r>
        <w:t>de</w:t>
      </w:r>
      <w:r>
        <w:rPr>
          <w:spacing w:val="-4"/>
        </w:rPr>
        <w:t xml:space="preserve"> </w:t>
      </w:r>
      <w:r>
        <w:t>Diseño</w:t>
      </w:r>
      <w:r>
        <w:rPr>
          <w:spacing w:val="-3"/>
        </w:rPr>
        <w:t xml:space="preserve"> </w:t>
      </w:r>
      <w:r>
        <w:t>Sísmico</w:t>
      </w:r>
      <w:r>
        <w:rPr>
          <w:spacing w:val="-3"/>
        </w:rPr>
        <w:t xml:space="preserve"> </w:t>
      </w:r>
      <w:r>
        <w:t>para</w:t>
      </w:r>
      <w:r>
        <w:rPr>
          <w:spacing w:val="-5"/>
        </w:rPr>
        <w:t xml:space="preserve"> </w:t>
      </w:r>
      <w:r>
        <w:t>Equipo</w:t>
      </w:r>
      <w:r>
        <w:rPr>
          <w:spacing w:val="-3"/>
        </w:rPr>
        <w:t xml:space="preserve"> </w:t>
      </w:r>
      <w:r>
        <w:rPr>
          <w:spacing w:val="-2"/>
        </w:rPr>
        <w:t>Eléctrico”</w:t>
      </w:r>
    </w:p>
    <w:p w14:paraId="4061E7CC" w14:textId="77777777" w:rsidR="007B3AC7" w:rsidRDefault="00000000">
      <w:pPr>
        <w:pStyle w:val="Prrafodelista"/>
        <w:numPr>
          <w:ilvl w:val="2"/>
          <w:numId w:val="2"/>
        </w:numPr>
        <w:tabs>
          <w:tab w:val="left" w:pos="2191"/>
        </w:tabs>
        <w:spacing w:before="32"/>
      </w:pPr>
      <w:proofErr w:type="spellStart"/>
      <w:r>
        <w:t>NCh</w:t>
      </w:r>
      <w:proofErr w:type="spellEnd"/>
      <w:r>
        <w:rPr>
          <w:spacing w:val="-7"/>
        </w:rPr>
        <w:t xml:space="preserve"> </w:t>
      </w:r>
      <w:r>
        <w:t>2369:</w:t>
      </w:r>
      <w:r>
        <w:rPr>
          <w:spacing w:val="-6"/>
        </w:rPr>
        <w:t xml:space="preserve"> </w:t>
      </w:r>
      <w:r>
        <w:t>“Diseño</w:t>
      </w:r>
      <w:r>
        <w:rPr>
          <w:spacing w:val="-5"/>
        </w:rPr>
        <w:t xml:space="preserve"> </w:t>
      </w:r>
      <w:r>
        <w:t>sísmico</w:t>
      </w:r>
      <w:r>
        <w:rPr>
          <w:spacing w:val="-8"/>
        </w:rPr>
        <w:t xml:space="preserve"> </w:t>
      </w:r>
      <w:r>
        <w:t>de</w:t>
      </w:r>
      <w:r>
        <w:rPr>
          <w:spacing w:val="-4"/>
        </w:rPr>
        <w:t xml:space="preserve"> </w:t>
      </w:r>
      <w:r>
        <w:t>estructuras</w:t>
      </w:r>
      <w:r>
        <w:rPr>
          <w:spacing w:val="-5"/>
        </w:rPr>
        <w:t xml:space="preserve"> </w:t>
      </w:r>
      <w:r>
        <w:t>e</w:t>
      </w:r>
      <w:r>
        <w:rPr>
          <w:spacing w:val="-3"/>
        </w:rPr>
        <w:t xml:space="preserve"> </w:t>
      </w:r>
      <w:r>
        <w:t>instalaciones</w:t>
      </w:r>
      <w:r>
        <w:rPr>
          <w:spacing w:val="-4"/>
        </w:rPr>
        <w:t xml:space="preserve"> </w:t>
      </w:r>
      <w:r>
        <w:rPr>
          <w:spacing w:val="-2"/>
        </w:rPr>
        <w:t>industriales”.</w:t>
      </w:r>
    </w:p>
    <w:p w14:paraId="07065767" w14:textId="77777777" w:rsidR="007B3AC7" w:rsidRDefault="007B3AC7">
      <w:pPr>
        <w:pStyle w:val="Prrafodelista"/>
        <w:sectPr w:rsidR="007B3AC7">
          <w:pgSz w:w="12240" w:h="15840"/>
          <w:pgMar w:top="2420" w:right="1080" w:bottom="1360" w:left="1080" w:header="759" w:footer="1176" w:gutter="0"/>
          <w:cols w:space="720"/>
        </w:sectPr>
      </w:pPr>
    </w:p>
    <w:p w14:paraId="1953B92D" w14:textId="77777777" w:rsidR="007B3AC7" w:rsidRDefault="007B3AC7">
      <w:pPr>
        <w:pStyle w:val="Textoindependiente"/>
        <w:spacing w:before="273"/>
        <w:rPr>
          <w:sz w:val="28"/>
        </w:rPr>
      </w:pPr>
    </w:p>
    <w:p w14:paraId="3BF3B403" w14:textId="77777777" w:rsidR="007B3AC7" w:rsidRDefault="00000000">
      <w:pPr>
        <w:pStyle w:val="Ttulo2"/>
        <w:numPr>
          <w:ilvl w:val="0"/>
          <w:numId w:val="2"/>
        </w:numPr>
        <w:tabs>
          <w:tab w:val="left" w:pos="770"/>
        </w:tabs>
      </w:pPr>
      <w:bookmarkStart w:id="5" w:name="_bookmark5"/>
      <w:bookmarkEnd w:id="5"/>
      <w:r>
        <w:t>REQUERIMIENTOS</w:t>
      </w:r>
      <w:r>
        <w:rPr>
          <w:spacing w:val="-7"/>
        </w:rPr>
        <w:t xml:space="preserve"> </w:t>
      </w:r>
      <w:r>
        <w:t>DE</w:t>
      </w:r>
      <w:r>
        <w:rPr>
          <w:spacing w:val="-8"/>
        </w:rPr>
        <w:t xml:space="preserve"> </w:t>
      </w:r>
      <w:r>
        <w:rPr>
          <w:spacing w:val="-2"/>
        </w:rPr>
        <w:t>CALIDAD</w:t>
      </w:r>
    </w:p>
    <w:p w14:paraId="0F4DA791" w14:textId="77777777" w:rsidR="007B3AC7" w:rsidRDefault="00000000">
      <w:pPr>
        <w:pStyle w:val="Textoindependiente"/>
        <w:spacing w:before="160" w:line="268" w:lineRule="auto"/>
        <w:ind w:left="338" w:right="333"/>
        <w:jc w:val="both"/>
      </w:pPr>
      <w:r>
        <w:t xml:space="preserve">El Fabricante deberá demostrar que tiene implementado y funcionando en su fábrica un sistema de Garantía de Calidad con programas y procedimientos documentados en manuales, en cumplimiento de la Norma ISO 9001 (Sistemas de Calidad: Modelo de garantía de calidad en diseño) producción, instalación y </w:t>
      </w:r>
      <w:r>
        <w:rPr>
          <w:spacing w:val="-2"/>
        </w:rPr>
        <w:t>servicio.</w:t>
      </w:r>
    </w:p>
    <w:p w14:paraId="31221C4D" w14:textId="77777777" w:rsidR="007B3AC7" w:rsidRDefault="00000000">
      <w:pPr>
        <w:pStyle w:val="Textoindependiente"/>
        <w:spacing w:before="121" w:line="268" w:lineRule="auto"/>
        <w:ind w:left="338" w:right="335"/>
        <w:jc w:val="both"/>
      </w:pPr>
      <w:r>
        <w:t>Además,</w:t>
      </w:r>
      <w:r>
        <w:rPr>
          <w:spacing w:val="-13"/>
        </w:rPr>
        <w:t xml:space="preserve"> </w:t>
      </w:r>
      <w:r>
        <w:t>idealmente,</w:t>
      </w:r>
      <w:r>
        <w:rPr>
          <w:spacing w:val="-12"/>
        </w:rPr>
        <w:t xml:space="preserve"> </w:t>
      </w:r>
      <w:r>
        <w:t>deberá</w:t>
      </w:r>
      <w:r>
        <w:rPr>
          <w:spacing w:val="-13"/>
        </w:rPr>
        <w:t xml:space="preserve"> </w:t>
      </w:r>
      <w:r>
        <w:t>contar</w:t>
      </w:r>
      <w:r>
        <w:rPr>
          <w:spacing w:val="-12"/>
        </w:rPr>
        <w:t xml:space="preserve"> </w:t>
      </w:r>
      <w:r>
        <w:t>con</w:t>
      </w:r>
      <w:r>
        <w:rPr>
          <w:spacing w:val="-13"/>
        </w:rPr>
        <w:t xml:space="preserve"> </w:t>
      </w:r>
      <w:r>
        <w:t>la</w:t>
      </w:r>
      <w:r>
        <w:rPr>
          <w:spacing w:val="-12"/>
        </w:rPr>
        <w:t xml:space="preserve"> </w:t>
      </w:r>
      <w:r>
        <w:t>siguiente</w:t>
      </w:r>
      <w:r>
        <w:rPr>
          <w:spacing w:val="-13"/>
        </w:rPr>
        <w:t xml:space="preserve"> </w:t>
      </w:r>
      <w:r>
        <w:t>certificación</w:t>
      </w:r>
      <w:r>
        <w:rPr>
          <w:spacing w:val="-12"/>
        </w:rPr>
        <w:t xml:space="preserve"> </w:t>
      </w:r>
      <w:r>
        <w:t>de</w:t>
      </w:r>
      <w:r>
        <w:rPr>
          <w:spacing w:val="-12"/>
        </w:rPr>
        <w:t xml:space="preserve"> </w:t>
      </w:r>
      <w:r>
        <w:t>gestión</w:t>
      </w:r>
      <w:r>
        <w:rPr>
          <w:spacing w:val="-13"/>
        </w:rPr>
        <w:t xml:space="preserve"> </w:t>
      </w:r>
      <w:r>
        <w:t>ambiental:</w:t>
      </w:r>
      <w:r>
        <w:rPr>
          <w:spacing w:val="-12"/>
        </w:rPr>
        <w:t xml:space="preserve"> </w:t>
      </w:r>
      <w:r>
        <w:t>ISO</w:t>
      </w:r>
      <w:r>
        <w:rPr>
          <w:spacing w:val="-13"/>
        </w:rPr>
        <w:t xml:space="preserve"> </w:t>
      </w:r>
      <w:r>
        <w:t>14001</w:t>
      </w:r>
      <w:r>
        <w:rPr>
          <w:spacing w:val="-12"/>
        </w:rPr>
        <w:t xml:space="preserve"> </w:t>
      </w:r>
      <w:r>
        <w:t>(Sistemas de</w:t>
      </w:r>
      <w:r>
        <w:rPr>
          <w:spacing w:val="-8"/>
        </w:rPr>
        <w:t xml:space="preserve"> </w:t>
      </w:r>
      <w:r>
        <w:t>gestión</w:t>
      </w:r>
      <w:r>
        <w:rPr>
          <w:spacing w:val="-10"/>
        </w:rPr>
        <w:t xml:space="preserve"> </w:t>
      </w:r>
      <w:r>
        <w:t>ambiental</w:t>
      </w:r>
      <w:r>
        <w:rPr>
          <w:spacing w:val="-11"/>
        </w:rPr>
        <w:t xml:space="preserve"> </w:t>
      </w:r>
      <w:r>
        <w:t>-</w:t>
      </w:r>
      <w:r>
        <w:rPr>
          <w:spacing w:val="-10"/>
        </w:rPr>
        <w:t xml:space="preserve"> </w:t>
      </w:r>
      <w:r>
        <w:t>Modelo</w:t>
      </w:r>
      <w:r>
        <w:rPr>
          <w:spacing w:val="-10"/>
        </w:rPr>
        <w:t xml:space="preserve"> </w:t>
      </w:r>
      <w:r>
        <w:t>de</w:t>
      </w:r>
      <w:r>
        <w:rPr>
          <w:spacing w:val="-9"/>
        </w:rPr>
        <w:t xml:space="preserve"> </w:t>
      </w:r>
      <w:r>
        <w:t>mejoramiento</w:t>
      </w:r>
      <w:r>
        <w:rPr>
          <w:spacing w:val="-10"/>
        </w:rPr>
        <w:t xml:space="preserve"> </w:t>
      </w:r>
      <w:r>
        <w:t>continuo</w:t>
      </w:r>
      <w:r>
        <w:rPr>
          <w:spacing w:val="-10"/>
        </w:rPr>
        <w:t xml:space="preserve"> </w:t>
      </w:r>
      <w:r>
        <w:t>y</w:t>
      </w:r>
      <w:r>
        <w:rPr>
          <w:spacing w:val="-11"/>
        </w:rPr>
        <w:t xml:space="preserve"> </w:t>
      </w:r>
      <w:r>
        <w:t>prevención</w:t>
      </w:r>
      <w:r>
        <w:rPr>
          <w:spacing w:val="-10"/>
        </w:rPr>
        <w:t xml:space="preserve"> </w:t>
      </w:r>
      <w:r>
        <w:t>de</w:t>
      </w:r>
      <w:r>
        <w:rPr>
          <w:spacing w:val="-9"/>
        </w:rPr>
        <w:t xml:space="preserve"> </w:t>
      </w:r>
      <w:r>
        <w:t>la</w:t>
      </w:r>
      <w:r>
        <w:rPr>
          <w:spacing w:val="-11"/>
        </w:rPr>
        <w:t xml:space="preserve"> </w:t>
      </w:r>
      <w:r>
        <w:t>contaminación)</w:t>
      </w:r>
      <w:r>
        <w:rPr>
          <w:spacing w:val="-11"/>
        </w:rPr>
        <w:t xml:space="preserve"> </w:t>
      </w:r>
      <w:r>
        <w:t>cumplimiento de la reglamentación ambiental.</w:t>
      </w:r>
    </w:p>
    <w:p w14:paraId="04A47969" w14:textId="77777777" w:rsidR="007B3AC7" w:rsidRDefault="00000000">
      <w:pPr>
        <w:pStyle w:val="Textoindependiente"/>
        <w:spacing w:before="121" w:line="268" w:lineRule="auto"/>
        <w:ind w:left="338" w:right="336"/>
        <w:jc w:val="both"/>
      </w:pPr>
      <w:r>
        <w:t>EL PROPIETARIO se reserva el derecho de verificar los procedimientos y la documentación relativa a la fabricación</w:t>
      </w:r>
      <w:r>
        <w:rPr>
          <w:spacing w:val="-4"/>
        </w:rPr>
        <w:t xml:space="preserve"> </w:t>
      </w:r>
      <w:r>
        <w:t>de</w:t>
      </w:r>
      <w:r>
        <w:rPr>
          <w:spacing w:val="-3"/>
        </w:rPr>
        <w:t xml:space="preserve"> </w:t>
      </w:r>
      <w:r>
        <w:t>los</w:t>
      </w:r>
      <w:r>
        <w:rPr>
          <w:spacing w:val="-3"/>
        </w:rPr>
        <w:t xml:space="preserve"> </w:t>
      </w:r>
      <w:r>
        <w:t>descargadores</w:t>
      </w:r>
      <w:r>
        <w:rPr>
          <w:spacing w:val="-4"/>
        </w:rPr>
        <w:t xml:space="preserve"> </w:t>
      </w:r>
      <w:r>
        <w:t>de sobretensiones</w:t>
      </w:r>
      <w:r>
        <w:rPr>
          <w:spacing w:val="-3"/>
        </w:rPr>
        <w:t xml:space="preserve"> </w:t>
      </w:r>
      <w:r>
        <w:t>y</w:t>
      </w:r>
      <w:r>
        <w:rPr>
          <w:spacing w:val="-3"/>
        </w:rPr>
        <w:t xml:space="preserve"> </w:t>
      </w:r>
      <w:r>
        <w:t>el</w:t>
      </w:r>
      <w:r>
        <w:rPr>
          <w:spacing w:val="-2"/>
        </w:rPr>
        <w:t xml:space="preserve"> </w:t>
      </w:r>
      <w:r>
        <w:t>Fabricante</w:t>
      </w:r>
      <w:r>
        <w:rPr>
          <w:spacing w:val="-1"/>
        </w:rPr>
        <w:t xml:space="preserve"> </w:t>
      </w:r>
      <w:r>
        <w:t>se</w:t>
      </w:r>
      <w:r>
        <w:rPr>
          <w:spacing w:val="-3"/>
        </w:rPr>
        <w:t xml:space="preserve"> </w:t>
      </w:r>
      <w:r>
        <w:t>obliga</w:t>
      </w:r>
      <w:r>
        <w:rPr>
          <w:spacing w:val="-3"/>
        </w:rPr>
        <w:t xml:space="preserve"> </w:t>
      </w:r>
      <w:r>
        <w:t>a</w:t>
      </w:r>
      <w:r>
        <w:rPr>
          <w:spacing w:val="-2"/>
        </w:rPr>
        <w:t xml:space="preserve"> </w:t>
      </w:r>
      <w:r>
        <w:t>poner</w:t>
      </w:r>
      <w:r>
        <w:rPr>
          <w:spacing w:val="-4"/>
        </w:rPr>
        <w:t xml:space="preserve"> </w:t>
      </w:r>
      <w:r>
        <w:t>a</w:t>
      </w:r>
      <w:r>
        <w:rPr>
          <w:spacing w:val="-2"/>
        </w:rPr>
        <w:t xml:space="preserve"> </w:t>
      </w:r>
      <w:r>
        <w:t>su</w:t>
      </w:r>
      <w:r>
        <w:rPr>
          <w:spacing w:val="-2"/>
        </w:rPr>
        <w:t xml:space="preserve"> </w:t>
      </w:r>
      <w:r>
        <w:t>disposición</w:t>
      </w:r>
      <w:r>
        <w:rPr>
          <w:spacing w:val="-4"/>
        </w:rPr>
        <w:t xml:space="preserve"> </w:t>
      </w:r>
      <w:r>
        <w:t xml:space="preserve">estos </w:t>
      </w:r>
      <w:r>
        <w:rPr>
          <w:spacing w:val="-2"/>
        </w:rPr>
        <w:t>antecedentes.</w:t>
      </w:r>
    </w:p>
    <w:p w14:paraId="34D276E7" w14:textId="77777777" w:rsidR="007B3AC7" w:rsidRDefault="007B3AC7">
      <w:pPr>
        <w:pStyle w:val="Textoindependiente"/>
      </w:pPr>
    </w:p>
    <w:p w14:paraId="092859E2" w14:textId="77777777" w:rsidR="007B3AC7" w:rsidRDefault="007B3AC7">
      <w:pPr>
        <w:pStyle w:val="Textoindependiente"/>
        <w:spacing w:before="128"/>
      </w:pPr>
    </w:p>
    <w:p w14:paraId="6C0CDE08" w14:textId="77777777" w:rsidR="007B3AC7" w:rsidRDefault="00000000">
      <w:pPr>
        <w:pStyle w:val="Ttulo2"/>
        <w:numPr>
          <w:ilvl w:val="0"/>
          <w:numId w:val="2"/>
        </w:numPr>
        <w:tabs>
          <w:tab w:val="left" w:pos="770"/>
        </w:tabs>
      </w:pPr>
      <w:bookmarkStart w:id="6" w:name="_bookmark6"/>
      <w:bookmarkEnd w:id="6"/>
      <w:r>
        <w:t>CONDICIONES</w:t>
      </w:r>
      <w:r>
        <w:rPr>
          <w:spacing w:val="-10"/>
        </w:rPr>
        <w:t xml:space="preserve"> </w:t>
      </w:r>
      <w:r>
        <w:t>AMBIENTALES</w:t>
      </w:r>
      <w:r>
        <w:rPr>
          <w:spacing w:val="-8"/>
        </w:rPr>
        <w:t xml:space="preserve"> </w:t>
      </w:r>
      <w:r>
        <w:t>Y</w:t>
      </w:r>
      <w:r>
        <w:rPr>
          <w:spacing w:val="-6"/>
        </w:rPr>
        <w:t xml:space="preserve"> </w:t>
      </w:r>
      <w:r>
        <w:t>CARACTERÍSTICAS</w:t>
      </w:r>
      <w:r>
        <w:rPr>
          <w:spacing w:val="-6"/>
        </w:rPr>
        <w:t xml:space="preserve"> </w:t>
      </w:r>
      <w:r>
        <w:t>DEL</w:t>
      </w:r>
      <w:r>
        <w:rPr>
          <w:spacing w:val="-7"/>
        </w:rPr>
        <w:t xml:space="preserve"> </w:t>
      </w:r>
      <w:r>
        <w:rPr>
          <w:spacing w:val="-2"/>
        </w:rPr>
        <w:t>SISTEMA</w:t>
      </w:r>
    </w:p>
    <w:p w14:paraId="44AEDC2E" w14:textId="77777777" w:rsidR="007B3AC7" w:rsidRDefault="00000000">
      <w:pPr>
        <w:pStyle w:val="Textoindependiente"/>
        <w:spacing w:before="157" w:line="271" w:lineRule="auto"/>
        <w:ind w:left="338" w:right="337"/>
        <w:jc w:val="both"/>
      </w:pPr>
      <w:r>
        <w:t>Los</w:t>
      </w:r>
      <w:r>
        <w:rPr>
          <w:spacing w:val="-12"/>
        </w:rPr>
        <w:t xml:space="preserve"> </w:t>
      </w:r>
      <w:r>
        <w:t>descargadores</w:t>
      </w:r>
      <w:r>
        <w:rPr>
          <w:spacing w:val="-10"/>
        </w:rPr>
        <w:t xml:space="preserve"> </w:t>
      </w:r>
      <w:r>
        <w:t>deberán</w:t>
      </w:r>
      <w:r>
        <w:rPr>
          <w:spacing w:val="-12"/>
        </w:rPr>
        <w:t xml:space="preserve"> </w:t>
      </w:r>
      <w:r>
        <w:t>suministrarse</w:t>
      </w:r>
      <w:r>
        <w:rPr>
          <w:spacing w:val="-10"/>
        </w:rPr>
        <w:t xml:space="preserve"> </w:t>
      </w:r>
      <w:r>
        <w:t>para</w:t>
      </w:r>
      <w:r>
        <w:rPr>
          <w:spacing w:val="-10"/>
        </w:rPr>
        <w:t xml:space="preserve"> </w:t>
      </w:r>
      <w:r>
        <w:t>operar</w:t>
      </w:r>
      <w:r>
        <w:rPr>
          <w:spacing w:val="-10"/>
        </w:rPr>
        <w:t xml:space="preserve"> </w:t>
      </w:r>
      <w:r>
        <w:t>a</w:t>
      </w:r>
      <w:r>
        <w:rPr>
          <w:spacing w:val="-13"/>
        </w:rPr>
        <w:t xml:space="preserve"> </w:t>
      </w:r>
      <w:r>
        <w:t>la</w:t>
      </w:r>
      <w:r>
        <w:rPr>
          <w:spacing w:val="-11"/>
        </w:rPr>
        <w:t xml:space="preserve"> </w:t>
      </w:r>
      <w:r>
        <w:t>intemperie,</w:t>
      </w:r>
      <w:r>
        <w:rPr>
          <w:spacing w:val="-10"/>
        </w:rPr>
        <w:t xml:space="preserve"> </w:t>
      </w:r>
      <w:r>
        <w:t>bajo</w:t>
      </w:r>
      <w:r>
        <w:rPr>
          <w:spacing w:val="-12"/>
        </w:rPr>
        <w:t xml:space="preserve"> </w:t>
      </w:r>
      <w:r>
        <w:t>las</w:t>
      </w:r>
      <w:r>
        <w:rPr>
          <w:spacing w:val="-10"/>
        </w:rPr>
        <w:t xml:space="preserve"> </w:t>
      </w:r>
      <w:r>
        <w:t>condiciones</w:t>
      </w:r>
      <w:r>
        <w:rPr>
          <w:spacing w:val="-10"/>
        </w:rPr>
        <w:t xml:space="preserve"> </w:t>
      </w:r>
      <w:r>
        <w:t>mencionadas</w:t>
      </w:r>
      <w:r>
        <w:rPr>
          <w:spacing w:val="-11"/>
        </w:rPr>
        <w:t xml:space="preserve"> </w:t>
      </w:r>
      <w:r>
        <w:t>en la Hoja de datos técnicos garantizados (HDTG), anexa a este documento.</w:t>
      </w:r>
    </w:p>
    <w:p w14:paraId="0341B38C" w14:textId="77777777" w:rsidR="007B3AC7" w:rsidRDefault="007B3AC7">
      <w:pPr>
        <w:pStyle w:val="Textoindependiente"/>
      </w:pPr>
    </w:p>
    <w:p w14:paraId="0A91A561" w14:textId="77777777" w:rsidR="007B3AC7" w:rsidRDefault="007B3AC7">
      <w:pPr>
        <w:pStyle w:val="Textoindependiente"/>
        <w:spacing w:before="124"/>
      </w:pPr>
    </w:p>
    <w:p w14:paraId="10823177" w14:textId="77777777" w:rsidR="007B3AC7" w:rsidRDefault="00000000">
      <w:pPr>
        <w:pStyle w:val="Ttulo2"/>
        <w:numPr>
          <w:ilvl w:val="0"/>
          <w:numId w:val="2"/>
        </w:numPr>
        <w:tabs>
          <w:tab w:val="left" w:pos="770"/>
        </w:tabs>
      </w:pPr>
      <w:bookmarkStart w:id="7" w:name="_bookmark7"/>
      <w:bookmarkEnd w:id="7"/>
      <w:r>
        <w:t>CARACTERÍSTICAS</w:t>
      </w:r>
      <w:r>
        <w:rPr>
          <w:spacing w:val="-9"/>
        </w:rPr>
        <w:t xml:space="preserve"> </w:t>
      </w:r>
      <w:r>
        <w:t>TÉCNICAS</w:t>
      </w:r>
      <w:r>
        <w:rPr>
          <w:spacing w:val="-6"/>
        </w:rPr>
        <w:t xml:space="preserve"> </w:t>
      </w:r>
      <w:r>
        <w:t>GENERALES</w:t>
      </w:r>
      <w:r>
        <w:rPr>
          <w:spacing w:val="-7"/>
        </w:rPr>
        <w:t xml:space="preserve"> </w:t>
      </w:r>
      <w:r>
        <w:t>DEL</w:t>
      </w:r>
      <w:r>
        <w:rPr>
          <w:spacing w:val="-8"/>
        </w:rPr>
        <w:t xml:space="preserve"> </w:t>
      </w:r>
      <w:r>
        <w:rPr>
          <w:spacing w:val="-2"/>
        </w:rPr>
        <w:t>SUMINISTRO</w:t>
      </w:r>
    </w:p>
    <w:p w14:paraId="6DB067AD" w14:textId="77777777" w:rsidR="007B3AC7" w:rsidRDefault="00000000">
      <w:pPr>
        <w:pStyle w:val="Textoindependiente"/>
        <w:spacing w:before="157" w:line="268" w:lineRule="auto"/>
        <w:ind w:left="338" w:right="333"/>
        <w:jc w:val="both"/>
      </w:pPr>
      <w:r>
        <w:t xml:space="preserve">Los descargadores de sobretensiones que utilizará EL PROPIETARIO en sus instalaciones deberán cumplir los valores mínimos que se indican en estas especificaciones técnicas y en las hojas de datos técnicos </w:t>
      </w:r>
      <w:r>
        <w:rPr>
          <w:spacing w:val="-2"/>
        </w:rPr>
        <w:t>garantizados.</w:t>
      </w:r>
    </w:p>
    <w:p w14:paraId="2386576A" w14:textId="77777777" w:rsidR="007B3AC7" w:rsidRDefault="007B3AC7">
      <w:pPr>
        <w:pStyle w:val="Textoindependiente"/>
      </w:pPr>
    </w:p>
    <w:p w14:paraId="73D44D9A" w14:textId="77777777" w:rsidR="007B3AC7" w:rsidRDefault="007B3AC7">
      <w:pPr>
        <w:pStyle w:val="Textoindependiente"/>
        <w:spacing w:before="5"/>
      </w:pPr>
    </w:p>
    <w:p w14:paraId="32B213D1" w14:textId="77777777" w:rsidR="007B3AC7" w:rsidRDefault="00000000">
      <w:pPr>
        <w:pStyle w:val="Ttulo3"/>
        <w:numPr>
          <w:ilvl w:val="1"/>
          <w:numId w:val="2"/>
        </w:numPr>
        <w:tabs>
          <w:tab w:val="left" w:pos="1471"/>
        </w:tabs>
        <w:spacing w:before="1"/>
      </w:pPr>
      <w:bookmarkStart w:id="8" w:name="_bookmark8"/>
      <w:bookmarkEnd w:id="8"/>
      <w:r>
        <w:t>DISEÑO</w:t>
      </w:r>
      <w:r>
        <w:rPr>
          <w:spacing w:val="-5"/>
        </w:rPr>
        <w:t xml:space="preserve"> </w:t>
      </w:r>
      <w:r>
        <w:rPr>
          <w:spacing w:val="-2"/>
        </w:rPr>
        <w:t>SÍSMICO</w:t>
      </w:r>
    </w:p>
    <w:p w14:paraId="74AF10F7" w14:textId="77777777" w:rsidR="007B3AC7" w:rsidRDefault="00000000">
      <w:pPr>
        <w:pStyle w:val="Textoindependiente"/>
        <w:spacing w:before="155" w:line="268" w:lineRule="auto"/>
        <w:ind w:left="1471" w:right="332"/>
        <w:jc w:val="both"/>
      </w:pPr>
      <w:r>
        <w:t xml:space="preserve">De acuerdo a lo establecido en la </w:t>
      </w:r>
      <w:proofErr w:type="spellStart"/>
      <w:r>
        <w:t>NTSyCS</w:t>
      </w:r>
      <w:proofErr w:type="spellEnd"/>
      <w:r>
        <w:t xml:space="preserve"> de la CNE, los equipos deben soportar sin daños ni deformaciones permanentes las condiciones sísmicas y diseños sísmicos establecidos por la norma ETG-1020 de ENDESA, o la IEEE </w:t>
      </w:r>
      <w:proofErr w:type="spellStart"/>
      <w:r>
        <w:t>Std</w:t>
      </w:r>
      <w:proofErr w:type="spellEnd"/>
      <w:r>
        <w:t xml:space="preserve"> 693 en la condición de “High </w:t>
      </w:r>
      <w:proofErr w:type="spellStart"/>
      <w:r>
        <w:t>Seismic</w:t>
      </w:r>
      <w:proofErr w:type="spellEnd"/>
      <w:r>
        <w:t xml:space="preserve"> </w:t>
      </w:r>
      <w:proofErr w:type="spellStart"/>
      <w:r>
        <w:t>Level</w:t>
      </w:r>
      <w:proofErr w:type="spellEnd"/>
      <w:r>
        <w:t>” con “</w:t>
      </w:r>
      <w:proofErr w:type="spellStart"/>
      <w:r>
        <w:t>Projected</w:t>
      </w:r>
      <w:proofErr w:type="spellEnd"/>
      <w:r>
        <w:t xml:space="preserve"> performance” de factor 2,0 para los materiales frágiles como la porcelana y/o las aleaciones de aluminio.</w:t>
      </w:r>
    </w:p>
    <w:p w14:paraId="7B2ABDFA" w14:textId="77777777" w:rsidR="007B3AC7" w:rsidRDefault="00000000">
      <w:pPr>
        <w:pStyle w:val="Textoindependiente"/>
        <w:spacing w:before="122"/>
        <w:ind w:left="1471"/>
        <w:jc w:val="both"/>
      </w:pPr>
      <w:r>
        <w:t>No</w:t>
      </w:r>
      <w:r>
        <w:rPr>
          <w:spacing w:val="-7"/>
        </w:rPr>
        <w:t xml:space="preserve"> </w:t>
      </w:r>
      <w:r>
        <w:t>se</w:t>
      </w:r>
      <w:r>
        <w:rPr>
          <w:spacing w:val="-2"/>
        </w:rPr>
        <w:t xml:space="preserve"> </w:t>
      </w:r>
      <w:r>
        <w:t>aceptará</w:t>
      </w:r>
      <w:r>
        <w:rPr>
          <w:spacing w:val="-3"/>
        </w:rPr>
        <w:t xml:space="preserve"> </w:t>
      </w:r>
      <w:r>
        <w:t>el</w:t>
      </w:r>
      <w:r>
        <w:rPr>
          <w:spacing w:val="-6"/>
        </w:rPr>
        <w:t xml:space="preserve"> </w:t>
      </w:r>
      <w:r>
        <w:t>suministro</w:t>
      </w:r>
      <w:r>
        <w:rPr>
          <w:spacing w:val="-3"/>
        </w:rPr>
        <w:t xml:space="preserve"> </w:t>
      </w:r>
      <w:r>
        <w:t>de</w:t>
      </w:r>
      <w:r>
        <w:rPr>
          <w:spacing w:val="-4"/>
        </w:rPr>
        <w:t xml:space="preserve"> </w:t>
      </w:r>
      <w:r>
        <w:t>equipos</w:t>
      </w:r>
      <w:r>
        <w:rPr>
          <w:spacing w:val="-4"/>
        </w:rPr>
        <w:t xml:space="preserve"> </w:t>
      </w:r>
      <w:r>
        <w:t>que</w:t>
      </w:r>
      <w:r>
        <w:rPr>
          <w:spacing w:val="-3"/>
        </w:rPr>
        <w:t xml:space="preserve"> </w:t>
      </w:r>
      <w:r>
        <w:t>no</w:t>
      </w:r>
      <w:r>
        <w:rPr>
          <w:spacing w:val="-3"/>
        </w:rPr>
        <w:t xml:space="preserve"> </w:t>
      </w:r>
      <w:r>
        <w:t>cuenten</w:t>
      </w:r>
      <w:r>
        <w:rPr>
          <w:spacing w:val="-3"/>
        </w:rPr>
        <w:t xml:space="preserve"> </w:t>
      </w:r>
      <w:r>
        <w:t>con</w:t>
      </w:r>
      <w:r>
        <w:rPr>
          <w:spacing w:val="-5"/>
        </w:rPr>
        <w:t xml:space="preserve"> </w:t>
      </w:r>
      <w:r>
        <w:t>una</w:t>
      </w:r>
      <w:r>
        <w:rPr>
          <w:spacing w:val="-4"/>
        </w:rPr>
        <w:t xml:space="preserve"> </w:t>
      </w:r>
      <w:r>
        <w:t>certificación</w:t>
      </w:r>
      <w:r>
        <w:rPr>
          <w:spacing w:val="-5"/>
        </w:rPr>
        <w:t xml:space="preserve"> </w:t>
      </w:r>
      <w:r>
        <w:t>sísmica</w:t>
      </w:r>
      <w:r>
        <w:rPr>
          <w:spacing w:val="-4"/>
        </w:rPr>
        <w:t xml:space="preserve"> </w:t>
      </w:r>
      <w:r>
        <w:rPr>
          <w:spacing w:val="-2"/>
        </w:rPr>
        <w:t>previa.</w:t>
      </w:r>
    </w:p>
    <w:p w14:paraId="31C70F8A" w14:textId="77777777" w:rsidR="007B3AC7" w:rsidRDefault="007B3AC7">
      <w:pPr>
        <w:pStyle w:val="Textoindependiente"/>
        <w:jc w:val="both"/>
        <w:sectPr w:rsidR="007B3AC7">
          <w:pgSz w:w="12240" w:h="15840"/>
          <w:pgMar w:top="2420" w:right="1080" w:bottom="1360" w:left="1080" w:header="759" w:footer="1176" w:gutter="0"/>
          <w:cols w:space="720"/>
        </w:sectPr>
      </w:pPr>
    </w:p>
    <w:p w14:paraId="3CABF461" w14:textId="77777777" w:rsidR="007B3AC7" w:rsidRDefault="007B3AC7">
      <w:pPr>
        <w:pStyle w:val="Textoindependiente"/>
        <w:spacing w:before="199"/>
        <w:rPr>
          <w:sz w:val="24"/>
        </w:rPr>
      </w:pPr>
    </w:p>
    <w:p w14:paraId="2BCAFF83" w14:textId="77777777" w:rsidR="007B3AC7" w:rsidRDefault="00000000">
      <w:pPr>
        <w:pStyle w:val="Ttulo3"/>
        <w:numPr>
          <w:ilvl w:val="1"/>
          <w:numId w:val="2"/>
        </w:numPr>
        <w:tabs>
          <w:tab w:val="left" w:pos="1471"/>
        </w:tabs>
      </w:pPr>
      <w:bookmarkStart w:id="9" w:name="_bookmark9"/>
      <w:bookmarkEnd w:id="9"/>
      <w:r>
        <w:t>PROTECCIÓN</w:t>
      </w:r>
      <w:r>
        <w:rPr>
          <w:spacing w:val="-5"/>
        </w:rPr>
        <w:t xml:space="preserve"> </w:t>
      </w:r>
      <w:r>
        <w:t>CONTRA</w:t>
      </w:r>
      <w:r>
        <w:rPr>
          <w:spacing w:val="-7"/>
        </w:rPr>
        <w:t xml:space="preserve"> </w:t>
      </w:r>
      <w:r>
        <w:t>SOBREPRESIÓN</w:t>
      </w:r>
      <w:r>
        <w:rPr>
          <w:spacing w:val="-4"/>
        </w:rPr>
        <w:t xml:space="preserve"> </w:t>
      </w:r>
      <w:r>
        <w:rPr>
          <w:spacing w:val="-2"/>
        </w:rPr>
        <w:t>INTERNA</w:t>
      </w:r>
    </w:p>
    <w:p w14:paraId="25B90900" w14:textId="77777777" w:rsidR="007B3AC7" w:rsidRDefault="00000000">
      <w:pPr>
        <w:pStyle w:val="Textoindependiente"/>
        <w:spacing w:before="156" w:line="268" w:lineRule="auto"/>
        <w:ind w:left="1471" w:right="334"/>
        <w:jc w:val="both"/>
      </w:pPr>
      <w:r>
        <w:t>Los descargadores de sobretensiones tendrán un sistema de alivio de presión interna y de prevención de la fragmentación explosiva de sus piezas y encapsulado como resultado de descargas que excedan su capacidad de disipación de energía y que puedan provocar la eventual</w:t>
      </w:r>
      <w:r>
        <w:rPr>
          <w:spacing w:val="-4"/>
        </w:rPr>
        <w:t xml:space="preserve"> </w:t>
      </w:r>
      <w:r>
        <w:t>falla</w:t>
      </w:r>
      <w:r>
        <w:rPr>
          <w:spacing w:val="-6"/>
        </w:rPr>
        <w:t xml:space="preserve"> </w:t>
      </w:r>
      <w:r>
        <w:t>del</w:t>
      </w:r>
      <w:r>
        <w:rPr>
          <w:spacing w:val="-5"/>
        </w:rPr>
        <w:t xml:space="preserve"> </w:t>
      </w:r>
      <w:r>
        <w:t>descargador</w:t>
      </w:r>
      <w:r>
        <w:rPr>
          <w:spacing w:val="-5"/>
        </w:rPr>
        <w:t xml:space="preserve"> </w:t>
      </w:r>
      <w:r>
        <w:t>de</w:t>
      </w:r>
      <w:r>
        <w:rPr>
          <w:spacing w:val="-4"/>
        </w:rPr>
        <w:t xml:space="preserve"> </w:t>
      </w:r>
      <w:r>
        <w:t>sobretensiones.</w:t>
      </w:r>
      <w:r>
        <w:rPr>
          <w:spacing w:val="-5"/>
        </w:rPr>
        <w:t xml:space="preserve"> </w:t>
      </w:r>
      <w:r>
        <w:t>Estos</w:t>
      </w:r>
      <w:r>
        <w:rPr>
          <w:spacing w:val="-4"/>
        </w:rPr>
        <w:t xml:space="preserve"> </w:t>
      </w:r>
      <w:r>
        <w:t>equipos</w:t>
      </w:r>
      <w:r>
        <w:rPr>
          <w:spacing w:val="-5"/>
        </w:rPr>
        <w:t xml:space="preserve"> </w:t>
      </w:r>
      <w:r>
        <w:t>deberán</w:t>
      </w:r>
      <w:r>
        <w:rPr>
          <w:spacing w:val="-5"/>
        </w:rPr>
        <w:t xml:space="preserve"> </w:t>
      </w:r>
      <w:r>
        <w:t>ser</w:t>
      </w:r>
      <w:r>
        <w:rPr>
          <w:spacing w:val="-5"/>
        </w:rPr>
        <w:t xml:space="preserve"> </w:t>
      </w:r>
      <w:r>
        <w:t xml:space="preserve">herméticamente </w:t>
      </w:r>
      <w:r>
        <w:rPr>
          <w:spacing w:val="-2"/>
        </w:rPr>
        <w:t>sellados.</w:t>
      </w:r>
    </w:p>
    <w:p w14:paraId="469B189F" w14:textId="77777777" w:rsidR="007B3AC7" w:rsidRDefault="007B3AC7">
      <w:pPr>
        <w:pStyle w:val="Textoindependiente"/>
      </w:pPr>
    </w:p>
    <w:p w14:paraId="470C5A83" w14:textId="77777777" w:rsidR="007B3AC7" w:rsidRDefault="007B3AC7">
      <w:pPr>
        <w:pStyle w:val="Textoindependiente"/>
        <w:spacing w:before="7"/>
      </w:pPr>
    </w:p>
    <w:p w14:paraId="3FF929C2" w14:textId="77777777" w:rsidR="007B3AC7" w:rsidRDefault="00000000">
      <w:pPr>
        <w:pStyle w:val="Ttulo3"/>
        <w:numPr>
          <w:ilvl w:val="1"/>
          <w:numId w:val="2"/>
        </w:numPr>
        <w:tabs>
          <w:tab w:val="left" w:pos="1471"/>
        </w:tabs>
      </w:pPr>
      <w:bookmarkStart w:id="10" w:name="_bookmark10"/>
      <w:bookmarkEnd w:id="10"/>
      <w:r>
        <w:t>REQUISITOS</w:t>
      </w:r>
      <w:r>
        <w:rPr>
          <w:spacing w:val="-5"/>
        </w:rPr>
        <w:t xml:space="preserve"> </w:t>
      </w:r>
      <w:r>
        <w:t>GENERALES</w:t>
      </w:r>
      <w:r>
        <w:rPr>
          <w:spacing w:val="-2"/>
        </w:rPr>
        <w:t xml:space="preserve"> </w:t>
      </w:r>
      <w:r>
        <w:t>DE</w:t>
      </w:r>
      <w:r>
        <w:rPr>
          <w:spacing w:val="-3"/>
        </w:rPr>
        <w:t xml:space="preserve"> </w:t>
      </w:r>
      <w:r>
        <w:rPr>
          <w:spacing w:val="-2"/>
        </w:rPr>
        <w:t>OPERACIÓN</w:t>
      </w:r>
    </w:p>
    <w:p w14:paraId="54C3CCF8" w14:textId="77777777" w:rsidR="007B3AC7" w:rsidRDefault="00000000">
      <w:pPr>
        <w:pStyle w:val="Textoindependiente"/>
        <w:spacing w:before="156" w:line="268" w:lineRule="auto"/>
        <w:ind w:left="1471" w:right="335"/>
        <w:jc w:val="both"/>
      </w:pPr>
      <w:r>
        <w:t>Los</w:t>
      </w:r>
      <w:r>
        <w:rPr>
          <w:spacing w:val="-4"/>
        </w:rPr>
        <w:t xml:space="preserve"> </w:t>
      </w:r>
      <w:r>
        <w:t>descargadores</w:t>
      </w:r>
      <w:r>
        <w:rPr>
          <w:spacing w:val="-3"/>
        </w:rPr>
        <w:t xml:space="preserve"> </w:t>
      </w:r>
      <w:r>
        <w:t>deberán</w:t>
      </w:r>
      <w:r>
        <w:rPr>
          <w:spacing w:val="-5"/>
        </w:rPr>
        <w:t xml:space="preserve"> </w:t>
      </w:r>
      <w:r>
        <w:t>cumplir</w:t>
      </w:r>
      <w:r>
        <w:rPr>
          <w:spacing w:val="-5"/>
        </w:rPr>
        <w:t xml:space="preserve"> </w:t>
      </w:r>
      <w:r>
        <w:t>con</w:t>
      </w:r>
      <w:r>
        <w:rPr>
          <w:spacing w:val="-5"/>
        </w:rPr>
        <w:t xml:space="preserve"> </w:t>
      </w:r>
      <w:r>
        <w:t>los</w:t>
      </w:r>
      <w:r>
        <w:rPr>
          <w:spacing w:val="-5"/>
        </w:rPr>
        <w:t xml:space="preserve"> </w:t>
      </w:r>
      <w:r>
        <w:t>siguientes</w:t>
      </w:r>
      <w:r>
        <w:rPr>
          <w:spacing w:val="-5"/>
        </w:rPr>
        <w:t xml:space="preserve"> </w:t>
      </w:r>
      <w:r>
        <w:t>requisitos</w:t>
      </w:r>
      <w:r>
        <w:rPr>
          <w:spacing w:val="-5"/>
        </w:rPr>
        <w:t xml:space="preserve"> </w:t>
      </w:r>
      <w:r>
        <w:t>generales</w:t>
      </w:r>
      <w:r>
        <w:rPr>
          <w:spacing w:val="-5"/>
        </w:rPr>
        <w:t xml:space="preserve"> </w:t>
      </w:r>
      <w:r>
        <w:t>de</w:t>
      </w:r>
      <w:r>
        <w:rPr>
          <w:spacing w:val="-2"/>
        </w:rPr>
        <w:t xml:space="preserve"> </w:t>
      </w:r>
      <w:r>
        <w:t>operación,</w:t>
      </w:r>
      <w:r>
        <w:rPr>
          <w:spacing w:val="-4"/>
        </w:rPr>
        <w:t xml:space="preserve"> </w:t>
      </w:r>
      <w:r>
        <w:t>para todas</w:t>
      </w:r>
      <w:r>
        <w:rPr>
          <w:spacing w:val="-3"/>
        </w:rPr>
        <w:t xml:space="preserve"> </w:t>
      </w:r>
      <w:r>
        <w:t>las</w:t>
      </w:r>
      <w:r>
        <w:rPr>
          <w:spacing w:val="-4"/>
        </w:rPr>
        <w:t xml:space="preserve"> </w:t>
      </w:r>
      <w:r>
        <w:t>condiciones</w:t>
      </w:r>
      <w:r>
        <w:rPr>
          <w:spacing w:val="-4"/>
        </w:rPr>
        <w:t xml:space="preserve"> </w:t>
      </w:r>
      <w:r>
        <w:t>del</w:t>
      </w:r>
      <w:r>
        <w:rPr>
          <w:spacing w:val="-3"/>
        </w:rPr>
        <w:t xml:space="preserve"> </w:t>
      </w:r>
      <w:r>
        <w:t>sistema,</w:t>
      </w:r>
      <w:r>
        <w:rPr>
          <w:spacing w:val="-4"/>
        </w:rPr>
        <w:t xml:space="preserve"> </w:t>
      </w:r>
      <w:r>
        <w:t>que</w:t>
      </w:r>
      <w:r>
        <w:rPr>
          <w:spacing w:val="-2"/>
        </w:rPr>
        <w:t xml:space="preserve"> </w:t>
      </w:r>
      <w:r>
        <w:t>involucren</w:t>
      </w:r>
      <w:r>
        <w:rPr>
          <w:spacing w:val="-3"/>
        </w:rPr>
        <w:t xml:space="preserve"> </w:t>
      </w:r>
      <w:r>
        <w:t>tanto</w:t>
      </w:r>
      <w:r>
        <w:rPr>
          <w:spacing w:val="-3"/>
        </w:rPr>
        <w:t xml:space="preserve"> </w:t>
      </w:r>
      <w:r>
        <w:t>a</w:t>
      </w:r>
      <w:r>
        <w:rPr>
          <w:spacing w:val="-3"/>
        </w:rPr>
        <w:t xml:space="preserve"> </w:t>
      </w:r>
      <w:r>
        <w:t>la</w:t>
      </w:r>
      <w:r>
        <w:rPr>
          <w:spacing w:val="-3"/>
        </w:rPr>
        <w:t xml:space="preserve"> </w:t>
      </w:r>
      <w:r>
        <w:t>máxima</w:t>
      </w:r>
      <w:r>
        <w:rPr>
          <w:spacing w:val="-5"/>
        </w:rPr>
        <w:t xml:space="preserve"> </w:t>
      </w:r>
      <w:r>
        <w:t>tensión</w:t>
      </w:r>
      <w:r>
        <w:rPr>
          <w:spacing w:val="-4"/>
        </w:rPr>
        <w:t xml:space="preserve"> </w:t>
      </w:r>
      <w:r>
        <w:t>de</w:t>
      </w:r>
      <w:r>
        <w:rPr>
          <w:spacing w:val="-3"/>
        </w:rPr>
        <w:t xml:space="preserve"> </w:t>
      </w:r>
      <w:r>
        <w:t>servicio,</w:t>
      </w:r>
      <w:r>
        <w:rPr>
          <w:spacing w:val="-3"/>
        </w:rPr>
        <w:t xml:space="preserve"> </w:t>
      </w:r>
      <w:r>
        <w:t>como a las sobretensiones temporales, de maniobra y atmosférica:</w:t>
      </w:r>
    </w:p>
    <w:p w14:paraId="769B2998" w14:textId="77777777" w:rsidR="007B3AC7" w:rsidRDefault="00000000">
      <w:pPr>
        <w:pStyle w:val="Prrafodelista"/>
        <w:numPr>
          <w:ilvl w:val="2"/>
          <w:numId w:val="2"/>
        </w:numPr>
        <w:tabs>
          <w:tab w:val="left" w:pos="2191"/>
        </w:tabs>
        <w:spacing w:before="120" w:line="268" w:lineRule="auto"/>
        <w:ind w:right="336"/>
        <w:jc w:val="both"/>
      </w:pPr>
      <w:r>
        <w:t>Deberán ser capaces de resistir la máxima tensión permanente de operación garantizada</w:t>
      </w:r>
      <w:r>
        <w:rPr>
          <w:spacing w:val="-13"/>
        </w:rPr>
        <w:t xml:space="preserve"> </w:t>
      </w:r>
      <w:r>
        <w:t>durante</w:t>
      </w:r>
      <w:r>
        <w:rPr>
          <w:spacing w:val="-12"/>
        </w:rPr>
        <w:t xml:space="preserve"> </w:t>
      </w:r>
      <w:r>
        <w:t>toda</w:t>
      </w:r>
      <w:r>
        <w:rPr>
          <w:spacing w:val="-13"/>
        </w:rPr>
        <w:t xml:space="preserve"> </w:t>
      </w:r>
      <w:r>
        <w:t>su</w:t>
      </w:r>
      <w:r>
        <w:rPr>
          <w:spacing w:val="-12"/>
        </w:rPr>
        <w:t xml:space="preserve"> </w:t>
      </w:r>
      <w:r>
        <w:t>vida</w:t>
      </w:r>
      <w:r>
        <w:rPr>
          <w:spacing w:val="-13"/>
        </w:rPr>
        <w:t xml:space="preserve"> </w:t>
      </w:r>
      <w:r>
        <w:t>útil,</w:t>
      </w:r>
      <w:r>
        <w:rPr>
          <w:spacing w:val="-12"/>
        </w:rPr>
        <w:t xml:space="preserve"> </w:t>
      </w:r>
      <w:r>
        <w:t>bajo</w:t>
      </w:r>
      <w:r>
        <w:rPr>
          <w:spacing w:val="-13"/>
        </w:rPr>
        <w:t xml:space="preserve"> </w:t>
      </w:r>
      <w:r>
        <w:t>las</w:t>
      </w:r>
      <w:r>
        <w:rPr>
          <w:spacing w:val="-12"/>
        </w:rPr>
        <w:t xml:space="preserve"> </w:t>
      </w:r>
      <w:r>
        <w:t>condiciones</w:t>
      </w:r>
      <w:r>
        <w:rPr>
          <w:spacing w:val="-12"/>
        </w:rPr>
        <w:t xml:space="preserve"> </w:t>
      </w:r>
      <w:r>
        <w:t>de</w:t>
      </w:r>
      <w:r>
        <w:rPr>
          <w:spacing w:val="-13"/>
        </w:rPr>
        <w:t xml:space="preserve"> </w:t>
      </w:r>
      <w:r>
        <w:t>contaminación</w:t>
      </w:r>
      <w:r>
        <w:rPr>
          <w:spacing w:val="-12"/>
        </w:rPr>
        <w:t xml:space="preserve"> </w:t>
      </w:r>
      <w:r>
        <w:t>ambiental imperantes en el lugar de montaje final y después de ser sometidos a solicitaciones mecánicas de origen sísmico especificadas y repetidas descargas de energía con las características que se indican en estas especificaciones.</w:t>
      </w:r>
    </w:p>
    <w:p w14:paraId="3997B4D0" w14:textId="77777777" w:rsidR="007B3AC7" w:rsidRDefault="00000000">
      <w:pPr>
        <w:pStyle w:val="Prrafodelista"/>
        <w:numPr>
          <w:ilvl w:val="2"/>
          <w:numId w:val="2"/>
        </w:numPr>
        <w:tabs>
          <w:tab w:val="left" w:pos="2191"/>
        </w:tabs>
        <w:spacing w:before="1" w:line="266" w:lineRule="auto"/>
        <w:ind w:right="332"/>
        <w:jc w:val="both"/>
      </w:pPr>
      <w:r>
        <w:t>Deberán resistir sin daños las sobretensiones de diversos orígenes, cuyas características el proponente indicará en los anexos.</w:t>
      </w:r>
    </w:p>
    <w:p w14:paraId="0C006E80" w14:textId="77777777" w:rsidR="007B3AC7" w:rsidRDefault="00000000">
      <w:pPr>
        <w:pStyle w:val="Prrafodelista"/>
        <w:numPr>
          <w:ilvl w:val="2"/>
          <w:numId w:val="2"/>
        </w:numPr>
        <w:tabs>
          <w:tab w:val="left" w:pos="2191"/>
        </w:tabs>
        <w:spacing w:before="7" w:line="268" w:lineRule="auto"/>
        <w:ind w:right="335"/>
        <w:jc w:val="both"/>
      </w:pPr>
      <w:r>
        <w:t>La capacidad de disipación de energía deberá ser tal que, aún después de efectuar la descarga de las sobretensiones más severas especificadas, la temperatura de trabajo de los varistores de óxido de zinc se encuentre siempre por debajo del punto donde se establece el desequilibrio térmico (</w:t>
      </w:r>
      <w:proofErr w:type="spellStart"/>
      <w:r>
        <w:rPr>
          <w:i/>
        </w:rPr>
        <w:t>thermal</w:t>
      </w:r>
      <w:proofErr w:type="spellEnd"/>
      <w:r>
        <w:rPr>
          <w:i/>
        </w:rPr>
        <w:t xml:space="preserve"> </w:t>
      </w:r>
      <w:proofErr w:type="spellStart"/>
      <w:r>
        <w:rPr>
          <w:i/>
        </w:rPr>
        <w:t>runaway</w:t>
      </w:r>
      <w:proofErr w:type="spellEnd"/>
      <w:r>
        <w:t>), tomando en cuenta un amplio margen de seguridad.</w:t>
      </w:r>
    </w:p>
    <w:p w14:paraId="079BDD4D" w14:textId="77777777" w:rsidR="007B3AC7" w:rsidRDefault="00000000">
      <w:pPr>
        <w:pStyle w:val="Prrafodelista"/>
        <w:numPr>
          <w:ilvl w:val="2"/>
          <w:numId w:val="2"/>
        </w:numPr>
        <w:tabs>
          <w:tab w:val="left" w:pos="2191"/>
        </w:tabs>
        <w:spacing w:line="268" w:lineRule="auto"/>
        <w:ind w:right="336"/>
        <w:jc w:val="both"/>
      </w:pPr>
      <w:r>
        <w:t>El nivel de protección garantizado que proveen los descargadores de sobretensiones no deberá sufrir durante su vida útil en servicio, elevaciones superiores a los valores máximos especificados para las pruebas de descarga y ciclos de operación.</w:t>
      </w:r>
    </w:p>
    <w:p w14:paraId="01857A50" w14:textId="77777777" w:rsidR="007B3AC7" w:rsidRDefault="007B3AC7">
      <w:pPr>
        <w:pStyle w:val="Textoindependiente"/>
      </w:pPr>
    </w:p>
    <w:p w14:paraId="78B21066" w14:textId="77777777" w:rsidR="007B3AC7" w:rsidRDefault="007B3AC7">
      <w:pPr>
        <w:pStyle w:val="Textoindependiente"/>
        <w:spacing w:before="4"/>
      </w:pPr>
    </w:p>
    <w:p w14:paraId="622C01E1" w14:textId="77777777" w:rsidR="007B3AC7" w:rsidRDefault="00000000">
      <w:pPr>
        <w:pStyle w:val="Ttulo3"/>
        <w:numPr>
          <w:ilvl w:val="1"/>
          <w:numId w:val="2"/>
        </w:numPr>
        <w:tabs>
          <w:tab w:val="left" w:pos="1471"/>
        </w:tabs>
        <w:spacing w:before="1"/>
      </w:pPr>
      <w:bookmarkStart w:id="11" w:name="_bookmark11"/>
      <w:bookmarkEnd w:id="11"/>
      <w:r>
        <w:t>AISLACIÓN</w:t>
      </w:r>
      <w:r>
        <w:rPr>
          <w:spacing w:val="-6"/>
        </w:rPr>
        <w:t xml:space="preserve"> </w:t>
      </w:r>
      <w:r>
        <w:rPr>
          <w:spacing w:val="-2"/>
        </w:rPr>
        <w:t>INTERNA</w:t>
      </w:r>
    </w:p>
    <w:p w14:paraId="4D50FE9D" w14:textId="77777777" w:rsidR="007B3AC7" w:rsidRDefault="00000000">
      <w:pPr>
        <w:pStyle w:val="Textoindependiente"/>
        <w:spacing w:before="155" w:line="268" w:lineRule="auto"/>
        <w:ind w:left="1471" w:right="333"/>
        <w:jc w:val="both"/>
      </w:pPr>
      <w:r>
        <w:t>La</w:t>
      </w:r>
      <w:r>
        <w:rPr>
          <w:spacing w:val="-13"/>
        </w:rPr>
        <w:t xml:space="preserve"> </w:t>
      </w:r>
      <w:r>
        <w:t>aislación</w:t>
      </w:r>
      <w:r>
        <w:rPr>
          <w:spacing w:val="-12"/>
        </w:rPr>
        <w:t xml:space="preserve"> </w:t>
      </w:r>
      <w:r>
        <w:t>interna</w:t>
      </w:r>
      <w:r>
        <w:rPr>
          <w:spacing w:val="-13"/>
        </w:rPr>
        <w:t xml:space="preserve"> </w:t>
      </w:r>
      <w:r>
        <w:t>será</w:t>
      </w:r>
      <w:r>
        <w:rPr>
          <w:spacing w:val="-12"/>
        </w:rPr>
        <w:t xml:space="preserve"> </w:t>
      </w:r>
      <w:r>
        <w:t>diseñada</w:t>
      </w:r>
      <w:r>
        <w:rPr>
          <w:spacing w:val="-13"/>
        </w:rPr>
        <w:t xml:space="preserve"> </w:t>
      </w:r>
      <w:r>
        <w:t>para</w:t>
      </w:r>
      <w:r>
        <w:rPr>
          <w:spacing w:val="-12"/>
        </w:rPr>
        <w:t xml:space="preserve"> </w:t>
      </w:r>
      <w:r>
        <w:t>resistir</w:t>
      </w:r>
      <w:r>
        <w:rPr>
          <w:spacing w:val="-13"/>
        </w:rPr>
        <w:t xml:space="preserve"> </w:t>
      </w:r>
      <w:r>
        <w:t>las</w:t>
      </w:r>
      <w:r>
        <w:rPr>
          <w:spacing w:val="-12"/>
        </w:rPr>
        <w:t xml:space="preserve"> </w:t>
      </w:r>
      <w:r>
        <w:t>tensiones</w:t>
      </w:r>
      <w:r>
        <w:rPr>
          <w:spacing w:val="-12"/>
        </w:rPr>
        <w:t xml:space="preserve"> </w:t>
      </w:r>
      <w:r>
        <w:t>de</w:t>
      </w:r>
      <w:r>
        <w:rPr>
          <w:spacing w:val="-13"/>
        </w:rPr>
        <w:t xml:space="preserve"> </w:t>
      </w:r>
      <w:r>
        <w:t>50</w:t>
      </w:r>
      <w:r>
        <w:rPr>
          <w:spacing w:val="-12"/>
        </w:rPr>
        <w:t xml:space="preserve"> </w:t>
      </w:r>
      <w:r>
        <w:t>Hz,</w:t>
      </w:r>
      <w:r>
        <w:rPr>
          <w:spacing w:val="-12"/>
        </w:rPr>
        <w:t xml:space="preserve"> </w:t>
      </w:r>
      <w:r>
        <w:t>en</w:t>
      </w:r>
      <w:r>
        <w:rPr>
          <w:spacing w:val="-9"/>
        </w:rPr>
        <w:t xml:space="preserve"> </w:t>
      </w:r>
      <w:r>
        <w:t>condiciones</w:t>
      </w:r>
      <w:r>
        <w:rPr>
          <w:spacing w:val="-13"/>
        </w:rPr>
        <w:t xml:space="preserve"> </w:t>
      </w:r>
      <w:r>
        <w:t>húmedas, y de impulso atmosférico, en condiciones secas, cuyos valores, en función del nivel de protección, se estipulan en la norma IEC 60099-4</w:t>
      </w:r>
    </w:p>
    <w:p w14:paraId="374499C3" w14:textId="77777777" w:rsidR="007B3AC7" w:rsidRDefault="007B3AC7">
      <w:pPr>
        <w:pStyle w:val="Textoindependiente"/>
        <w:spacing w:line="268" w:lineRule="auto"/>
        <w:jc w:val="both"/>
        <w:sectPr w:rsidR="007B3AC7">
          <w:pgSz w:w="12240" w:h="15840"/>
          <w:pgMar w:top="2420" w:right="1080" w:bottom="1360" w:left="1080" w:header="759" w:footer="1176" w:gutter="0"/>
          <w:cols w:space="720"/>
        </w:sectPr>
      </w:pPr>
    </w:p>
    <w:p w14:paraId="5DCBA7AD" w14:textId="77777777" w:rsidR="007B3AC7" w:rsidRDefault="007B3AC7">
      <w:pPr>
        <w:pStyle w:val="Textoindependiente"/>
        <w:rPr>
          <w:sz w:val="24"/>
        </w:rPr>
      </w:pPr>
    </w:p>
    <w:p w14:paraId="68EC8FE1" w14:textId="77777777" w:rsidR="007B3AC7" w:rsidRDefault="007B3AC7">
      <w:pPr>
        <w:pStyle w:val="Textoindependiente"/>
        <w:rPr>
          <w:sz w:val="24"/>
        </w:rPr>
      </w:pPr>
    </w:p>
    <w:p w14:paraId="5658AA7D" w14:textId="77777777" w:rsidR="007B3AC7" w:rsidRDefault="007B3AC7">
      <w:pPr>
        <w:pStyle w:val="Textoindependiente"/>
        <w:spacing w:before="36"/>
        <w:rPr>
          <w:sz w:val="24"/>
        </w:rPr>
      </w:pPr>
    </w:p>
    <w:p w14:paraId="22917200" w14:textId="77777777" w:rsidR="007B3AC7" w:rsidRDefault="00000000">
      <w:pPr>
        <w:pStyle w:val="Ttulo3"/>
        <w:numPr>
          <w:ilvl w:val="1"/>
          <w:numId w:val="2"/>
        </w:numPr>
        <w:tabs>
          <w:tab w:val="left" w:pos="1471"/>
        </w:tabs>
      </w:pPr>
      <w:bookmarkStart w:id="12" w:name="_bookmark12"/>
      <w:bookmarkEnd w:id="12"/>
      <w:r>
        <w:t>REQUISITOS</w:t>
      </w:r>
      <w:r>
        <w:rPr>
          <w:spacing w:val="-7"/>
        </w:rPr>
        <w:t xml:space="preserve"> </w:t>
      </w:r>
      <w:r>
        <w:t>CONSTRUCTIVOS</w:t>
      </w:r>
      <w:r>
        <w:rPr>
          <w:spacing w:val="-6"/>
        </w:rPr>
        <w:t xml:space="preserve"> </w:t>
      </w:r>
      <w:r>
        <w:rPr>
          <w:spacing w:val="-2"/>
        </w:rPr>
        <w:t>GENERALES</w:t>
      </w:r>
    </w:p>
    <w:p w14:paraId="40CF35C1" w14:textId="77777777" w:rsidR="007B3AC7" w:rsidRDefault="00000000">
      <w:pPr>
        <w:pStyle w:val="Textoindependiente"/>
        <w:spacing w:before="156" w:line="268" w:lineRule="auto"/>
        <w:ind w:left="1471" w:right="334"/>
        <w:jc w:val="both"/>
      </w:pPr>
      <w:r>
        <w:t>El</w:t>
      </w:r>
      <w:r>
        <w:rPr>
          <w:spacing w:val="-9"/>
        </w:rPr>
        <w:t xml:space="preserve"> </w:t>
      </w:r>
      <w:r>
        <w:t>descargador</w:t>
      </w:r>
      <w:r>
        <w:rPr>
          <w:spacing w:val="-10"/>
        </w:rPr>
        <w:t xml:space="preserve"> </w:t>
      </w:r>
      <w:r>
        <w:t>de</w:t>
      </w:r>
      <w:r>
        <w:rPr>
          <w:spacing w:val="-10"/>
        </w:rPr>
        <w:t xml:space="preserve"> </w:t>
      </w:r>
      <w:r>
        <w:t>sobretensiones</w:t>
      </w:r>
      <w:r>
        <w:rPr>
          <w:spacing w:val="-10"/>
        </w:rPr>
        <w:t xml:space="preserve"> </w:t>
      </w:r>
      <w:r>
        <w:t>deberá</w:t>
      </w:r>
      <w:r>
        <w:rPr>
          <w:spacing w:val="-11"/>
        </w:rPr>
        <w:t xml:space="preserve"> </w:t>
      </w:r>
      <w:r>
        <w:t>ser</w:t>
      </w:r>
      <w:r>
        <w:rPr>
          <w:spacing w:val="-10"/>
        </w:rPr>
        <w:t xml:space="preserve"> </w:t>
      </w:r>
      <w:r>
        <w:t>monopolar,</w:t>
      </w:r>
      <w:r>
        <w:rPr>
          <w:spacing w:val="-7"/>
        </w:rPr>
        <w:t xml:space="preserve"> </w:t>
      </w:r>
      <w:r>
        <w:t>autosoportante,</w:t>
      </w:r>
      <w:r>
        <w:rPr>
          <w:spacing w:val="-7"/>
        </w:rPr>
        <w:t xml:space="preserve"> </w:t>
      </w:r>
      <w:r>
        <w:t>para</w:t>
      </w:r>
      <w:r>
        <w:rPr>
          <w:spacing w:val="-9"/>
        </w:rPr>
        <w:t xml:space="preserve"> </w:t>
      </w:r>
      <w:r>
        <w:t>instalación</w:t>
      </w:r>
      <w:r>
        <w:rPr>
          <w:spacing w:val="-8"/>
        </w:rPr>
        <w:t xml:space="preserve"> </w:t>
      </w:r>
      <w:r>
        <w:t>a</w:t>
      </w:r>
      <w:r>
        <w:rPr>
          <w:spacing w:val="-9"/>
        </w:rPr>
        <w:t xml:space="preserve"> </w:t>
      </w:r>
      <w:r>
        <w:t>la intemperie, de Óxido de Zinc (</w:t>
      </w:r>
      <w:proofErr w:type="spellStart"/>
      <w:r>
        <w:t>ZnO</w:t>
      </w:r>
      <w:proofErr w:type="spellEnd"/>
      <w:r>
        <w:t>) y de un solo cuerpo para tensiones nominales de 66 kV, según lo indicado en HDTG.</w:t>
      </w:r>
    </w:p>
    <w:p w14:paraId="684DF917" w14:textId="77777777" w:rsidR="007B3AC7" w:rsidRDefault="00000000">
      <w:pPr>
        <w:pStyle w:val="Textoindependiente"/>
        <w:spacing w:before="120" w:line="268" w:lineRule="auto"/>
        <w:ind w:left="1471" w:right="332"/>
        <w:jc w:val="both"/>
      </w:pPr>
      <w:r>
        <w:t>El</w:t>
      </w:r>
      <w:r>
        <w:rPr>
          <w:spacing w:val="-7"/>
        </w:rPr>
        <w:t xml:space="preserve"> </w:t>
      </w:r>
      <w:r>
        <w:t>cuerpo</w:t>
      </w:r>
      <w:r>
        <w:rPr>
          <w:spacing w:val="-9"/>
        </w:rPr>
        <w:t xml:space="preserve"> </w:t>
      </w:r>
      <w:r>
        <w:t>del</w:t>
      </w:r>
      <w:r>
        <w:rPr>
          <w:spacing w:val="-7"/>
        </w:rPr>
        <w:t xml:space="preserve"> </w:t>
      </w:r>
      <w:r>
        <w:t>descargador</w:t>
      </w:r>
      <w:r>
        <w:rPr>
          <w:spacing w:val="-8"/>
        </w:rPr>
        <w:t xml:space="preserve"> </w:t>
      </w:r>
      <w:r>
        <w:t>de</w:t>
      </w:r>
      <w:r>
        <w:rPr>
          <w:spacing w:val="-8"/>
        </w:rPr>
        <w:t xml:space="preserve"> </w:t>
      </w:r>
      <w:r>
        <w:t>sobretensiones</w:t>
      </w:r>
      <w:r>
        <w:rPr>
          <w:spacing w:val="-8"/>
        </w:rPr>
        <w:t xml:space="preserve"> </w:t>
      </w:r>
      <w:r>
        <w:t>puede</w:t>
      </w:r>
      <w:r>
        <w:rPr>
          <w:spacing w:val="-8"/>
        </w:rPr>
        <w:t xml:space="preserve"> </w:t>
      </w:r>
      <w:r>
        <w:t>ser</w:t>
      </w:r>
      <w:r>
        <w:rPr>
          <w:spacing w:val="-8"/>
        </w:rPr>
        <w:t xml:space="preserve"> </w:t>
      </w:r>
      <w:r>
        <w:t>de</w:t>
      </w:r>
      <w:r>
        <w:rPr>
          <w:spacing w:val="-7"/>
        </w:rPr>
        <w:t xml:space="preserve"> </w:t>
      </w:r>
      <w:r>
        <w:t>polímero</w:t>
      </w:r>
      <w:r>
        <w:rPr>
          <w:spacing w:val="-6"/>
        </w:rPr>
        <w:t xml:space="preserve"> </w:t>
      </w:r>
      <w:r>
        <w:t>o</w:t>
      </w:r>
      <w:r>
        <w:rPr>
          <w:spacing w:val="-9"/>
        </w:rPr>
        <w:t xml:space="preserve"> </w:t>
      </w:r>
      <w:r>
        <w:t>porcelana.</w:t>
      </w:r>
      <w:r>
        <w:rPr>
          <w:spacing w:val="-7"/>
        </w:rPr>
        <w:t xml:space="preserve"> </w:t>
      </w:r>
      <w:r>
        <w:t>La</w:t>
      </w:r>
      <w:r>
        <w:rPr>
          <w:spacing w:val="-7"/>
        </w:rPr>
        <w:t xml:space="preserve"> </w:t>
      </w:r>
      <w:r>
        <w:t>porcelana deberá ser homogénea, libre de laminaciones o porosidad. El barniz deberá estar libre de imperfecciones. El color de la porcelana será preferentemente marrón.</w:t>
      </w:r>
    </w:p>
    <w:p w14:paraId="1259C83E" w14:textId="77777777" w:rsidR="007B3AC7" w:rsidRDefault="00000000">
      <w:pPr>
        <w:pStyle w:val="Textoindependiente"/>
        <w:spacing w:before="120"/>
        <w:ind w:left="1471"/>
        <w:jc w:val="both"/>
      </w:pPr>
      <w:r>
        <w:t>Todo</w:t>
      </w:r>
      <w:r>
        <w:rPr>
          <w:spacing w:val="-7"/>
        </w:rPr>
        <w:t xml:space="preserve"> </w:t>
      </w:r>
      <w:r>
        <w:t>material</w:t>
      </w:r>
      <w:r>
        <w:rPr>
          <w:spacing w:val="-4"/>
        </w:rPr>
        <w:t xml:space="preserve"> </w:t>
      </w:r>
      <w:r>
        <w:t>ferroso</w:t>
      </w:r>
      <w:r>
        <w:rPr>
          <w:spacing w:val="-3"/>
        </w:rPr>
        <w:t xml:space="preserve"> </w:t>
      </w:r>
      <w:r>
        <w:t>que</w:t>
      </w:r>
      <w:r>
        <w:rPr>
          <w:spacing w:val="-4"/>
        </w:rPr>
        <w:t xml:space="preserve"> </w:t>
      </w:r>
      <w:r>
        <w:t>se</w:t>
      </w:r>
      <w:r>
        <w:rPr>
          <w:spacing w:val="-4"/>
        </w:rPr>
        <w:t xml:space="preserve"> </w:t>
      </w:r>
      <w:r>
        <w:t>emplee</w:t>
      </w:r>
      <w:r>
        <w:rPr>
          <w:spacing w:val="-4"/>
        </w:rPr>
        <w:t xml:space="preserve"> </w:t>
      </w:r>
      <w:r>
        <w:t>en</w:t>
      </w:r>
      <w:r>
        <w:rPr>
          <w:spacing w:val="-3"/>
        </w:rPr>
        <w:t xml:space="preserve"> </w:t>
      </w:r>
      <w:r>
        <w:t>la</w:t>
      </w:r>
      <w:r>
        <w:rPr>
          <w:spacing w:val="-5"/>
        </w:rPr>
        <w:t xml:space="preserve"> </w:t>
      </w:r>
      <w:r>
        <w:t>fabricación,</w:t>
      </w:r>
      <w:r>
        <w:rPr>
          <w:spacing w:val="-4"/>
        </w:rPr>
        <w:t xml:space="preserve"> </w:t>
      </w:r>
      <w:r>
        <w:t>deberá</w:t>
      </w:r>
      <w:r>
        <w:rPr>
          <w:spacing w:val="-3"/>
        </w:rPr>
        <w:t xml:space="preserve"> </w:t>
      </w:r>
      <w:r>
        <w:t>ser</w:t>
      </w:r>
      <w:r>
        <w:rPr>
          <w:spacing w:val="-5"/>
        </w:rPr>
        <w:t xml:space="preserve"> </w:t>
      </w:r>
      <w:r>
        <w:t>galvanizado</w:t>
      </w:r>
      <w:r>
        <w:rPr>
          <w:spacing w:val="-5"/>
        </w:rPr>
        <w:t xml:space="preserve"> </w:t>
      </w:r>
      <w:r>
        <w:t>en</w:t>
      </w:r>
      <w:r>
        <w:rPr>
          <w:spacing w:val="-2"/>
        </w:rPr>
        <w:t xml:space="preserve"> caliente.</w:t>
      </w:r>
    </w:p>
    <w:p w14:paraId="1963A0AF" w14:textId="77777777" w:rsidR="007B3AC7" w:rsidRDefault="00000000">
      <w:pPr>
        <w:pStyle w:val="Textoindependiente"/>
        <w:spacing w:before="154" w:line="268" w:lineRule="auto"/>
        <w:ind w:left="1471" w:right="337"/>
        <w:jc w:val="both"/>
      </w:pPr>
      <w:r>
        <w:t xml:space="preserve">Los descargadores serán diseñados para montaje vertical, sobre estructuras de soportes y estarán diseñados para ser sometidos a un programa de mantenimiento que incluye lavado energizado con un chorro de agua de 70 </w:t>
      </w:r>
      <w:proofErr w:type="spellStart"/>
      <w:r>
        <w:t>daN</w:t>
      </w:r>
      <w:proofErr w:type="spellEnd"/>
      <w:r>
        <w:t>/cm².</w:t>
      </w:r>
    </w:p>
    <w:p w14:paraId="1E1808DB" w14:textId="77777777" w:rsidR="007B3AC7" w:rsidRDefault="00000000">
      <w:pPr>
        <w:pStyle w:val="Textoindependiente"/>
        <w:spacing w:before="120" w:line="268" w:lineRule="auto"/>
        <w:ind w:left="1471" w:right="337"/>
        <w:jc w:val="both"/>
      </w:pPr>
      <w:r>
        <w:t>Los descargadores deberán estar perfectamente sellados de modo de no alterar las características eléctricas de los elementos constituyentes internos del descargador por entrada de humedad.</w:t>
      </w:r>
    </w:p>
    <w:p w14:paraId="1B1884A4" w14:textId="77777777" w:rsidR="007B3AC7" w:rsidRDefault="00000000">
      <w:pPr>
        <w:pStyle w:val="Textoindependiente"/>
        <w:spacing w:before="120" w:line="271" w:lineRule="auto"/>
        <w:ind w:left="1471" w:right="331"/>
        <w:jc w:val="both"/>
      </w:pPr>
      <w:r>
        <w:t>Los terminales de cada descargador deberán ser del tipo placa NEMA, para su conexión a la línea y al sistema de malla de tierra, de 4 y 2 pernos respectivamente.</w:t>
      </w:r>
    </w:p>
    <w:p w14:paraId="16A53B35" w14:textId="77777777" w:rsidR="007B3AC7" w:rsidRDefault="007B3AC7">
      <w:pPr>
        <w:pStyle w:val="Textoindependiente"/>
        <w:spacing w:before="268"/>
      </w:pPr>
    </w:p>
    <w:p w14:paraId="5BDD197F" w14:textId="77777777" w:rsidR="007B3AC7" w:rsidRDefault="00000000">
      <w:pPr>
        <w:pStyle w:val="Ttulo3"/>
        <w:numPr>
          <w:ilvl w:val="1"/>
          <w:numId w:val="2"/>
        </w:numPr>
        <w:tabs>
          <w:tab w:val="left" w:pos="1471"/>
        </w:tabs>
      </w:pPr>
      <w:bookmarkStart w:id="13" w:name="_bookmark13"/>
      <w:bookmarkEnd w:id="13"/>
      <w:r>
        <w:t>REQUISITOS</w:t>
      </w:r>
      <w:r>
        <w:rPr>
          <w:spacing w:val="-3"/>
        </w:rPr>
        <w:t xml:space="preserve"> </w:t>
      </w:r>
      <w:r>
        <w:t>PARA</w:t>
      </w:r>
      <w:r>
        <w:rPr>
          <w:spacing w:val="-3"/>
        </w:rPr>
        <w:t xml:space="preserve"> </w:t>
      </w:r>
      <w:r>
        <w:t>EVITAR</w:t>
      </w:r>
      <w:r>
        <w:rPr>
          <w:spacing w:val="-4"/>
        </w:rPr>
        <w:t xml:space="preserve"> </w:t>
      </w:r>
      <w:r>
        <w:t>LA</w:t>
      </w:r>
      <w:r>
        <w:rPr>
          <w:spacing w:val="-2"/>
        </w:rPr>
        <w:t xml:space="preserve"> CORROSIÓN</w:t>
      </w:r>
    </w:p>
    <w:p w14:paraId="4C2814A6" w14:textId="77777777" w:rsidR="007B3AC7" w:rsidRDefault="00000000">
      <w:pPr>
        <w:pStyle w:val="Textoindependiente"/>
        <w:spacing w:before="155"/>
        <w:ind w:left="1471"/>
        <w:jc w:val="both"/>
      </w:pPr>
      <w:r>
        <w:t>Todos</w:t>
      </w:r>
      <w:r>
        <w:rPr>
          <w:spacing w:val="-6"/>
        </w:rPr>
        <w:t xml:space="preserve"> </w:t>
      </w:r>
      <w:r>
        <w:t>los</w:t>
      </w:r>
      <w:r>
        <w:rPr>
          <w:spacing w:val="-6"/>
        </w:rPr>
        <w:t xml:space="preserve"> </w:t>
      </w:r>
      <w:r>
        <w:t>elementos</w:t>
      </w:r>
      <w:r>
        <w:rPr>
          <w:spacing w:val="-5"/>
        </w:rPr>
        <w:t xml:space="preserve"> </w:t>
      </w:r>
      <w:r>
        <w:t>expuestos</w:t>
      </w:r>
      <w:r>
        <w:rPr>
          <w:spacing w:val="-4"/>
        </w:rPr>
        <w:t xml:space="preserve"> </w:t>
      </w:r>
      <w:r>
        <w:t>a</w:t>
      </w:r>
      <w:r>
        <w:rPr>
          <w:spacing w:val="-7"/>
        </w:rPr>
        <w:t xml:space="preserve"> </w:t>
      </w:r>
      <w:r>
        <w:t>la</w:t>
      </w:r>
      <w:r>
        <w:rPr>
          <w:spacing w:val="-4"/>
        </w:rPr>
        <w:t xml:space="preserve"> </w:t>
      </w:r>
      <w:r>
        <w:t>intemperie</w:t>
      </w:r>
      <w:r>
        <w:rPr>
          <w:spacing w:val="-3"/>
        </w:rPr>
        <w:t xml:space="preserve"> </w:t>
      </w:r>
      <w:r>
        <w:t>deberán</w:t>
      </w:r>
      <w:r>
        <w:rPr>
          <w:spacing w:val="-4"/>
        </w:rPr>
        <w:t xml:space="preserve"> </w:t>
      </w:r>
      <w:r>
        <w:t>cumplir</w:t>
      </w:r>
      <w:r>
        <w:rPr>
          <w:spacing w:val="-3"/>
        </w:rPr>
        <w:t xml:space="preserve"> </w:t>
      </w:r>
      <w:r>
        <w:t>con</w:t>
      </w:r>
      <w:r>
        <w:rPr>
          <w:spacing w:val="-3"/>
        </w:rPr>
        <w:t xml:space="preserve"> </w:t>
      </w:r>
      <w:r>
        <w:t>los</w:t>
      </w:r>
      <w:r>
        <w:rPr>
          <w:spacing w:val="-6"/>
        </w:rPr>
        <w:t xml:space="preserve"> </w:t>
      </w:r>
      <w:r>
        <w:t>siguientes</w:t>
      </w:r>
      <w:r>
        <w:rPr>
          <w:spacing w:val="-5"/>
        </w:rPr>
        <w:t xml:space="preserve"> </w:t>
      </w:r>
      <w:r>
        <w:rPr>
          <w:spacing w:val="-2"/>
        </w:rPr>
        <w:t>requisitos:</w:t>
      </w:r>
    </w:p>
    <w:p w14:paraId="38ACF348" w14:textId="77777777" w:rsidR="007B3AC7" w:rsidRDefault="00000000">
      <w:pPr>
        <w:pStyle w:val="Textoindependiente"/>
        <w:spacing w:before="154" w:line="268" w:lineRule="auto"/>
        <w:ind w:left="1471" w:right="335"/>
        <w:jc w:val="both"/>
      </w:pPr>
      <w:r>
        <w:t>Los elementos de fierro o acero serán galvanizados por inmersión en caliente. Esta galvanización deberá</w:t>
      </w:r>
      <w:r>
        <w:rPr>
          <w:spacing w:val="-1"/>
        </w:rPr>
        <w:t xml:space="preserve"> </w:t>
      </w:r>
      <w:r>
        <w:t>cumplir con las normas ASTM última edición. Se usará</w:t>
      </w:r>
      <w:r>
        <w:rPr>
          <w:spacing w:val="-1"/>
        </w:rPr>
        <w:t xml:space="preserve"> </w:t>
      </w:r>
      <w:r>
        <w:t>zinc de la calidad "</w:t>
      </w:r>
      <w:proofErr w:type="spellStart"/>
      <w:r>
        <w:rPr>
          <w:i/>
        </w:rPr>
        <w:t>Intermediate</w:t>
      </w:r>
      <w:proofErr w:type="spellEnd"/>
      <w:r>
        <w:t>" o superior, de acuerdo a las normas ASTM. Se aceptarán galvanizados bajo normas de países de la Unión Europea siempre que el fabricante demuestre su similitud con las normas ASTM en un cuadro comparativo e incluya en su propuesta dicha norma en castellano o inglés.</w:t>
      </w:r>
    </w:p>
    <w:p w14:paraId="5DFDD5DD" w14:textId="77777777" w:rsidR="007B3AC7" w:rsidRDefault="00000000">
      <w:pPr>
        <w:pStyle w:val="Textoindependiente"/>
        <w:spacing w:before="121" w:line="268" w:lineRule="auto"/>
        <w:ind w:left="1471" w:right="338"/>
        <w:jc w:val="both"/>
      </w:pPr>
      <w:r>
        <w:t>Para evitar la corrosión galvánica que se presenta en la zona de materiales diferentes en contacto, deberán proveerse combinaciones de metales o aleaciones que no produzcan una diferencia de potencial galvánico superior a 0,6 V (excepto elementos bimetálicos).</w:t>
      </w:r>
    </w:p>
    <w:p w14:paraId="6E026EC7" w14:textId="77777777" w:rsidR="007B3AC7" w:rsidRDefault="007B3AC7">
      <w:pPr>
        <w:pStyle w:val="Textoindependiente"/>
        <w:spacing w:line="268" w:lineRule="auto"/>
        <w:jc w:val="both"/>
        <w:sectPr w:rsidR="007B3AC7">
          <w:pgSz w:w="12240" w:h="15840"/>
          <w:pgMar w:top="2420" w:right="1080" w:bottom="1360" w:left="1080" w:header="759" w:footer="1176" w:gutter="0"/>
          <w:cols w:space="720"/>
        </w:sectPr>
      </w:pPr>
    </w:p>
    <w:p w14:paraId="6E60ACEB" w14:textId="77777777" w:rsidR="007B3AC7" w:rsidRDefault="007B3AC7">
      <w:pPr>
        <w:pStyle w:val="Textoindependiente"/>
        <w:spacing w:before="199"/>
        <w:rPr>
          <w:sz w:val="24"/>
        </w:rPr>
      </w:pPr>
    </w:p>
    <w:p w14:paraId="0DD6B17B" w14:textId="77777777" w:rsidR="007B3AC7" w:rsidRDefault="00000000">
      <w:pPr>
        <w:pStyle w:val="Ttulo3"/>
        <w:numPr>
          <w:ilvl w:val="1"/>
          <w:numId w:val="2"/>
        </w:numPr>
        <w:tabs>
          <w:tab w:val="left" w:pos="1471"/>
        </w:tabs>
      </w:pPr>
      <w:bookmarkStart w:id="14" w:name="_bookmark14"/>
      <w:bookmarkEnd w:id="14"/>
      <w:r>
        <w:rPr>
          <w:spacing w:val="-2"/>
        </w:rPr>
        <w:t>ACCESORIOS</w:t>
      </w:r>
    </w:p>
    <w:p w14:paraId="006363C6" w14:textId="77777777" w:rsidR="007B3AC7" w:rsidRDefault="00000000">
      <w:pPr>
        <w:pStyle w:val="Textoindependiente"/>
        <w:spacing w:before="156"/>
        <w:ind w:left="1471"/>
      </w:pPr>
      <w:r>
        <w:t>Cada</w:t>
      </w:r>
      <w:r>
        <w:rPr>
          <w:spacing w:val="-6"/>
        </w:rPr>
        <w:t xml:space="preserve"> </w:t>
      </w:r>
      <w:r>
        <w:t>descargador</w:t>
      </w:r>
      <w:r>
        <w:rPr>
          <w:spacing w:val="-5"/>
        </w:rPr>
        <w:t xml:space="preserve"> </w:t>
      </w:r>
      <w:r>
        <w:t>deberá</w:t>
      </w:r>
      <w:r>
        <w:rPr>
          <w:spacing w:val="-6"/>
        </w:rPr>
        <w:t xml:space="preserve"> </w:t>
      </w:r>
      <w:r>
        <w:t>estar</w:t>
      </w:r>
      <w:r>
        <w:rPr>
          <w:spacing w:val="-3"/>
        </w:rPr>
        <w:t xml:space="preserve"> </w:t>
      </w:r>
      <w:r>
        <w:t>provisto</w:t>
      </w:r>
      <w:r>
        <w:rPr>
          <w:spacing w:val="-6"/>
        </w:rPr>
        <w:t xml:space="preserve"> </w:t>
      </w:r>
      <w:r>
        <w:t>de</w:t>
      </w:r>
      <w:r>
        <w:rPr>
          <w:spacing w:val="-5"/>
        </w:rPr>
        <w:t xml:space="preserve"> </w:t>
      </w:r>
      <w:r>
        <w:t>los</w:t>
      </w:r>
      <w:r>
        <w:rPr>
          <w:spacing w:val="-6"/>
        </w:rPr>
        <w:t xml:space="preserve"> </w:t>
      </w:r>
      <w:r>
        <w:t>siguientes</w:t>
      </w:r>
      <w:r>
        <w:rPr>
          <w:spacing w:val="-5"/>
        </w:rPr>
        <w:t xml:space="preserve"> </w:t>
      </w:r>
      <w:r>
        <w:rPr>
          <w:spacing w:val="-2"/>
        </w:rPr>
        <w:t>elementos:</w:t>
      </w:r>
    </w:p>
    <w:p w14:paraId="7FF75D38" w14:textId="77777777" w:rsidR="007B3AC7" w:rsidRDefault="00000000">
      <w:pPr>
        <w:pStyle w:val="Prrafodelista"/>
        <w:numPr>
          <w:ilvl w:val="2"/>
          <w:numId w:val="2"/>
        </w:numPr>
        <w:tabs>
          <w:tab w:val="left" w:pos="2191"/>
        </w:tabs>
        <w:spacing w:before="154" w:line="268" w:lineRule="auto"/>
        <w:ind w:right="333"/>
        <w:jc w:val="both"/>
      </w:pPr>
      <w:r>
        <w:t>Un</w:t>
      </w:r>
      <w:r>
        <w:rPr>
          <w:spacing w:val="-7"/>
        </w:rPr>
        <w:t xml:space="preserve"> </w:t>
      </w:r>
      <w:r>
        <w:t>(1)</w:t>
      </w:r>
      <w:r>
        <w:rPr>
          <w:spacing w:val="-6"/>
        </w:rPr>
        <w:t xml:space="preserve"> </w:t>
      </w:r>
      <w:r>
        <w:t>contador</w:t>
      </w:r>
      <w:r>
        <w:rPr>
          <w:spacing w:val="-5"/>
        </w:rPr>
        <w:t xml:space="preserve"> </w:t>
      </w:r>
      <w:r>
        <w:t>de</w:t>
      </w:r>
      <w:r>
        <w:rPr>
          <w:spacing w:val="-6"/>
        </w:rPr>
        <w:t xml:space="preserve"> </w:t>
      </w:r>
      <w:r>
        <w:t>descargas</w:t>
      </w:r>
      <w:r>
        <w:rPr>
          <w:spacing w:val="-5"/>
        </w:rPr>
        <w:t xml:space="preserve"> </w:t>
      </w:r>
      <w:r>
        <w:t>e</w:t>
      </w:r>
      <w:r>
        <w:rPr>
          <w:spacing w:val="-6"/>
        </w:rPr>
        <w:t xml:space="preserve"> </w:t>
      </w:r>
      <w:r>
        <w:t>indicador</w:t>
      </w:r>
      <w:r>
        <w:rPr>
          <w:spacing w:val="-7"/>
        </w:rPr>
        <w:t xml:space="preserve"> </w:t>
      </w:r>
      <w:r>
        <w:t>de</w:t>
      </w:r>
      <w:r>
        <w:rPr>
          <w:spacing w:val="-6"/>
        </w:rPr>
        <w:t xml:space="preserve"> </w:t>
      </w:r>
      <w:r>
        <w:t>corriente</w:t>
      </w:r>
      <w:r>
        <w:rPr>
          <w:spacing w:val="-6"/>
        </w:rPr>
        <w:t xml:space="preserve"> </w:t>
      </w:r>
      <w:r>
        <w:t>de</w:t>
      </w:r>
      <w:r>
        <w:rPr>
          <w:spacing w:val="-6"/>
        </w:rPr>
        <w:t xml:space="preserve"> </w:t>
      </w:r>
      <w:r>
        <w:t>fuga</w:t>
      </w:r>
      <w:r>
        <w:rPr>
          <w:spacing w:val="-8"/>
        </w:rPr>
        <w:t xml:space="preserve"> </w:t>
      </w:r>
      <w:r>
        <w:t>para</w:t>
      </w:r>
      <w:r>
        <w:rPr>
          <w:spacing w:val="-6"/>
        </w:rPr>
        <w:t xml:space="preserve"> </w:t>
      </w:r>
      <w:r>
        <w:t>cada</w:t>
      </w:r>
      <w:r>
        <w:rPr>
          <w:spacing w:val="-1"/>
        </w:rPr>
        <w:t xml:space="preserve"> </w:t>
      </w:r>
      <w:r>
        <w:t xml:space="preserve">descargador. Este accesorio debe ser suministrado con un contacto auxiliar, normalmente abierto, para indicación de alarma. El contador de descargas será instalado en la estructura soportante de este, en una orientación diferente a la del dispositivo de alivio de </w:t>
      </w:r>
      <w:r>
        <w:rPr>
          <w:spacing w:val="-2"/>
        </w:rPr>
        <w:t>presión.</w:t>
      </w:r>
    </w:p>
    <w:p w14:paraId="4FC039AF" w14:textId="77777777" w:rsidR="007B3AC7" w:rsidRDefault="00000000">
      <w:pPr>
        <w:pStyle w:val="Prrafodelista"/>
        <w:numPr>
          <w:ilvl w:val="2"/>
          <w:numId w:val="2"/>
        </w:numPr>
        <w:tabs>
          <w:tab w:val="left" w:pos="2191"/>
        </w:tabs>
        <w:spacing w:before="2" w:line="266" w:lineRule="auto"/>
        <w:ind w:right="334"/>
        <w:jc w:val="both"/>
      </w:pPr>
      <w:r>
        <w:t>Un</w:t>
      </w:r>
      <w:r>
        <w:rPr>
          <w:spacing w:val="-10"/>
        </w:rPr>
        <w:t xml:space="preserve"> </w:t>
      </w:r>
      <w:r>
        <w:t>(1)</w:t>
      </w:r>
      <w:r>
        <w:rPr>
          <w:spacing w:val="-7"/>
        </w:rPr>
        <w:t xml:space="preserve"> </w:t>
      </w:r>
      <w:r>
        <w:t>conector</w:t>
      </w:r>
      <w:r>
        <w:rPr>
          <w:spacing w:val="-7"/>
        </w:rPr>
        <w:t xml:space="preserve"> </w:t>
      </w:r>
      <w:r>
        <w:t>terminal</w:t>
      </w:r>
      <w:r>
        <w:rPr>
          <w:spacing w:val="-9"/>
        </w:rPr>
        <w:t xml:space="preserve"> </w:t>
      </w:r>
      <w:r>
        <w:t>de</w:t>
      </w:r>
      <w:r>
        <w:rPr>
          <w:spacing w:val="-9"/>
        </w:rPr>
        <w:t xml:space="preserve"> </w:t>
      </w:r>
      <w:r>
        <w:t>placa</w:t>
      </w:r>
      <w:r>
        <w:rPr>
          <w:spacing w:val="-9"/>
        </w:rPr>
        <w:t xml:space="preserve"> </w:t>
      </w:r>
      <w:r>
        <w:t>NEMA</w:t>
      </w:r>
      <w:r>
        <w:rPr>
          <w:spacing w:val="-7"/>
        </w:rPr>
        <w:t xml:space="preserve"> </w:t>
      </w:r>
      <w:r>
        <w:t>de</w:t>
      </w:r>
      <w:r>
        <w:rPr>
          <w:spacing w:val="-6"/>
        </w:rPr>
        <w:t xml:space="preserve"> </w:t>
      </w:r>
      <w:r>
        <w:t>cuatro</w:t>
      </w:r>
      <w:r>
        <w:rPr>
          <w:spacing w:val="-8"/>
        </w:rPr>
        <w:t xml:space="preserve"> </w:t>
      </w:r>
      <w:r>
        <w:t>pernos</w:t>
      </w:r>
      <w:r>
        <w:rPr>
          <w:spacing w:val="-6"/>
        </w:rPr>
        <w:t xml:space="preserve"> </w:t>
      </w:r>
      <w:r>
        <w:t>a</w:t>
      </w:r>
      <w:r>
        <w:rPr>
          <w:spacing w:val="-8"/>
        </w:rPr>
        <w:t xml:space="preserve"> </w:t>
      </w:r>
      <w:r>
        <w:t>cable</w:t>
      </w:r>
      <w:r>
        <w:rPr>
          <w:spacing w:val="-6"/>
        </w:rPr>
        <w:t xml:space="preserve"> </w:t>
      </w:r>
      <w:r>
        <w:t>de</w:t>
      </w:r>
      <w:r>
        <w:rPr>
          <w:spacing w:val="-6"/>
        </w:rPr>
        <w:t xml:space="preserve"> </w:t>
      </w:r>
      <w:r>
        <w:t>cobre</w:t>
      </w:r>
      <w:r>
        <w:rPr>
          <w:spacing w:val="-6"/>
        </w:rPr>
        <w:t xml:space="preserve"> </w:t>
      </w:r>
      <w:r>
        <w:t>o</w:t>
      </w:r>
      <w:r>
        <w:rPr>
          <w:spacing w:val="-8"/>
        </w:rPr>
        <w:t xml:space="preserve"> </w:t>
      </w:r>
      <w:r>
        <w:t>aluminio de</w:t>
      </w:r>
      <w:r>
        <w:rPr>
          <w:spacing w:val="-3"/>
        </w:rPr>
        <w:t xml:space="preserve"> </w:t>
      </w:r>
      <w:r>
        <w:t>sección</w:t>
      </w:r>
      <w:r>
        <w:rPr>
          <w:spacing w:val="-4"/>
        </w:rPr>
        <w:t xml:space="preserve"> </w:t>
      </w:r>
      <w:r>
        <w:t>160</w:t>
      </w:r>
      <w:r>
        <w:rPr>
          <w:spacing w:val="-4"/>
        </w:rPr>
        <w:t xml:space="preserve"> </w:t>
      </w:r>
      <w:r>
        <w:t>a</w:t>
      </w:r>
      <w:r>
        <w:rPr>
          <w:spacing w:val="-4"/>
        </w:rPr>
        <w:t xml:space="preserve"> </w:t>
      </w:r>
      <w:r>
        <w:t>630</w:t>
      </w:r>
      <w:r>
        <w:rPr>
          <w:spacing w:val="-4"/>
        </w:rPr>
        <w:t xml:space="preserve"> </w:t>
      </w:r>
      <w:r>
        <w:t>mm</w:t>
      </w:r>
      <w:r>
        <w:rPr>
          <w:vertAlign w:val="superscript"/>
        </w:rPr>
        <w:t>2</w:t>
      </w:r>
      <w:r>
        <w:rPr>
          <w:spacing w:val="-5"/>
        </w:rPr>
        <w:t xml:space="preserve"> </w:t>
      </w:r>
      <w:r>
        <w:t>o</w:t>
      </w:r>
      <w:r>
        <w:rPr>
          <w:spacing w:val="-2"/>
        </w:rPr>
        <w:t xml:space="preserve"> </w:t>
      </w:r>
      <w:r>
        <w:t>equivalente,</w:t>
      </w:r>
      <w:r>
        <w:rPr>
          <w:spacing w:val="-6"/>
        </w:rPr>
        <w:t xml:space="preserve"> </w:t>
      </w:r>
      <w:r>
        <w:t>salida horizontal,</w:t>
      </w:r>
      <w:r>
        <w:rPr>
          <w:spacing w:val="-1"/>
        </w:rPr>
        <w:t xml:space="preserve"> </w:t>
      </w:r>
      <w:r>
        <w:t>para</w:t>
      </w:r>
      <w:r>
        <w:rPr>
          <w:spacing w:val="-2"/>
        </w:rPr>
        <w:t xml:space="preserve"> </w:t>
      </w:r>
      <w:r>
        <w:t>la</w:t>
      </w:r>
      <w:r>
        <w:rPr>
          <w:spacing w:val="-4"/>
        </w:rPr>
        <w:t xml:space="preserve"> </w:t>
      </w:r>
      <w:r>
        <w:t>conexión</w:t>
      </w:r>
      <w:r>
        <w:rPr>
          <w:spacing w:val="-4"/>
        </w:rPr>
        <w:t xml:space="preserve"> </w:t>
      </w:r>
      <w:r>
        <w:t>a</w:t>
      </w:r>
      <w:r>
        <w:rPr>
          <w:spacing w:val="-2"/>
        </w:rPr>
        <w:t xml:space="preserve"> </w:t>
      </w:r>
      <w:r>
        <w:t>la</w:t>
      </w:r>
      <w:r>
        <w:rPr>
          <w:spacing w:val="-6"/>
        </w:rPr>
        <w:t xml:space="preserve"> </w:t>
      </w:r>
      <w:r>
        <w:t>línea.</w:t>
      </w:r>
    </w:p>
    <w:p w14:paraId="1C71DF0B" w14:textId="77777777" w:rsidR="007B3AC7" w:rsidRDefault="00000000">
      <w:pPr>
        <w:pStyle w:val="Prrafodelista"/>
        <w:numPr>
          <w:ilvl w:val="2"/>
          <w:numId w:val="2"/>
        </w:numPr>
        <w:tabs>
          <w:tab w:val="left" w:pos="2191"/>
        </w:tabs>
        <w:spacing w:before="4" w:line="268" w:lineRule="auto"/>
        <w:ind w:right="331"/>
        <w:jc w:val="both"/>
      </w:pPr>
      <w:r>
        <w:t>Un (1) conector terminal de placa NEMA de dos pernos a cable de cobre en un rango de</w:t>
      </w:r>
      <w:r>
        <w:rPr>
          <w:spacing w:val="-1"/>
        </w:rPr>
        <w:t xml:space="preserve"> </w:t>
      </w:r>
      <w:r>
        <w:t>70</w:t>
      </w:r>
      <w:r>
        <w:rPr>
          <w:spacing w:val="-1"/>
        </w:rPr>
        <w:t xml:space="preserve"> </w:t>
      </w:r>
      <w:r>
        <w:t>mm</w:t>
      </w:r>
      <w:r>
        <w:rPr>
          <w:vertAlign w:val="superscript"/>
        </w:rPr>
        <w:t>2</w:t>
      </w:r>
      <w:r>
        <w:rPr>
          <w:spacing w:val="-1"/>
        </w:rPr>
        <w:t xml:space="preserve"> </w:t>
      </w:r>
      <w:r>
        <w:t>–</w:t>
      </w:r>
      <w:r>
        <w:rPr>
          <w:spacing w:val="-1"/>
        </w:rPr>
        <w:t xml:space="preserve"> </w:t>
      </w:r>
      <w:r>
        <w:t>120 mm</w:t>
      </w:r>
      <w:r>
        <w:rPr>
          <w:vertAlign w:val="superscript"/>
        </w:rPr>
        <w:t>2</w:t>
      </w:r>
      <w:r>
        <w:t>, para</w:t>
      </w:r>
      <w:r>
        <w:rPr>
          <w:spacing w:val="-1"/>
        </w:rPr>
        <w:t xml:space="preserve"> </w:t>
      </w:r>
      <w:r>
        <w:t>la</w:t>
      </w:r>
      <w:r>
        <w:rPr>
          <w:spacing w:val="-1"/>
        </w:rPr>
        <w:t xml:space="preserve"> </w:t>
      </w:r>
      <w:r>
        <w:t>conexión a</w:t>
      </w:r>
      <w:r>
        <w:rPr>
          <w:spacing w:val="-1"/>
        </w:rPr>
        <w:t xml:space="preserve"> </w:t>
      </w:r>
      <w:r>
        <w:t>tierra</w:t>
      </w:r>
      <w:r>
        <w:rPr>
          <w:spacing w:val="-1"/>
        </w:rPr>
        <w:t xml:space="preserve"> </w:t>
      </w:r>
      <w:r>
        <w:t>del descargador de sobretensiones a través del contador de descarga.</w:t>
      </w:r>
    </w:p>
    <w:p w14:paraId="5786751F" w14:textId="77777777" w:rsidR="007B3AC7" w:rsidRDefault="00000000">
      <w:pPr>
        <w:pStyle w:val="Ttulo2"/>
        <w:numPr>
          <w:ilvl w:val="0"/>
          <w:numId w:val="2"/>
        </w:numPr>
        <w:tabs>
          <w:tab w:val="left" w:pos="770"/>
        </w:tabs>
        <w:spacing w:before="243"/>
      </w:pPr>
      <w:bookmarkStart w:id="15" w:name="_bookmark15"/>
      <w:bookmarkEnd w:id="15"/>
      <w:r>
        <w:rPr>
          <w:spacing w:val="-2"/>
        </w:rPr>
        <w:t>PRUEBAS</w:t>
      </w:r>
    </w:p>
    <w:p w14:paraId="5C481514" w14:textId="77777777" w:rsidR="007B3AC7" w:rsidRDefault="00000000">
      <w:pPr>
        <w:pStyle w:val="Textoindependiente"/>
        <w:spacing w:before="159" w:line="271" w:lineRule="auto"/>
        <w:ind w:left="338" w:right="260"/>
      </w:pPr>
      <w:r>
        <w:t>Las pruebas que se nombran deberán ser presentadas y respaldadas en las correspondientes HDTG (Hoja de datos técnicos garantizados).</w:t>
      </w:r>
    </w:p>
    <w:p w14:paraId="545D92E8" w14:textId="77777777" w:rsidR="007B3AC7" w:rsidRDefault="007B3AC7">
      <w:pPr>
        <w:pStyle w:val="Textoindependiente"/>
        <w:spacing w:before="267"/>
      </w:pPr>
    </w:p>
    <w:p w14:paraId="24D9A4AD" w14:textId="77777777" w:rsidR="007B3AC7" w:rsidRDefault="00000000">
      <w:pPr>
        <w:pStyle w:val="Ttulo3"/>
        <w:numPr>
          <w:ilvl w:val="1"/>
          <w:numId w:val="2"/>
        </w:numPr>
        <w:tabs>
          <w:tab w:val="left" w:pos="1471"/>
        </w:tabs>
        <w:spacing w:before="1"/>
      </w:pPr>
      <w:bookmarkStart w:id="16" w:name="_bookmark16"/>
      <w:bookmarkEnd w:id="16"/>
      <w:r>
        <w:t>PRUEBAS</w:t>
      </w:r>
      <w:r>
        <w:rPr>
          <w:spacing w:val="-3"/>
        </w:rPr>
        <w:t xml:space="preserve"> </w:t>
      </w:r>
      <w:r>
        <w:t>DE</w:t>
      </w:r>
      <w:r>
        <w:rPr>
          <w:spacing w:val="-4"/>
        </w:rPr>
        <w:t xml:space="preserve"> </w:t>
      </w:r>
      <w:r>
        <w:t>RUTINA</w:t>
      </w:r>
      <w:r>
        <w:rPr>
          <w:spacing w:val="-2"/>
        </w:rPr>
        <w:t xml:space="preserve"> (FAT)</w:t>
      </w:r>
    </w:p>
    <w:p w14:paraId="4C8F44E2" w14:textId="77777777" w:rsidR="007B3AC7" w:rsidRDefault="00000000">
      <w:pPr>
        <w:pStyle w:val="Textoindependiente"/>
        <w:spacing w:before="155" w:line="271" w:lineRule="auto"/>
        <w:ind w:left="1471" w:right="119"/>
      </w:pPr>
      <w:r>
        <w:t>Las</w:t>
      </w:r>
      <w:r>
        <w:rPr>
          <w:spacing w:val="37"/>
        </w:rPr>
        <w:t xml:space="preserve"> </w:t>
      </w:r>
      <w:r>
        <w:t>pruebas</w:t>
      </w:r>
      <w:r>
        <w:rPr>
          <w:spacing w:val="37"/>
        </w:rPr>
        <w:t xml:space="preserve"> </w:t>
      </w:r>
      <w:r>
        <w:t>de</w:t>
      </w:r>
      <w:r>
        <w:rPr>
          <w:spacing w:val="38"/>
        </w:rPr>
        <w:t xml:space="preserve"> </w:t>
      </w:r>
      <w:r>
        <w:t>rutina</w:t>
      </w:r>
      <w:r>
        <w:rPr>
          <w:spacing w:val="39"/>
        </w:rPr>
        <w:t xml:space="preserve"> </w:t>
      </w:r>
      <w:r>
        <w:t>que</w:t>
      </w:r>
      <w:r>
        <w:rPr>
          <w:spacing w:val="38"/>
        </w:rPr>
        <w:t xml:space="preserve"> </w:t>
      </w:r>
      <w:r>
        <w:t>deberán</w:t>
      </w:r>
      <w:r>
        <w:rPr>
          <w:spacing w:val="37"/>
        </w:rPr>
        <w:t xml:space="preserve"> </w:t>
      </w:r>
      <w:r>
        <w:t>efectuarse</w:t>
      </w:r>
      <w:r>
        <w:rPr>
          <w:spacing w:val="39"/>
        </w:rPr>
        <w:t xml:space="preserve"> </w:t>
      </w:r>
      <w:r>
        <w:t>de</w:t>
      </w:r>
      <w:r>
        <w:rPr>
          <w:spacing w:val="40"/>
        </w:rPr>
        <w:t xml:space="preserve"> </w:t>
      </w:r>
      <w:r>
        <w:t>acuerdo</w:t>
      </w:r>
      <w:r>
        <w:rPr>
          <w:spacing w:val="40"/>
        </w:rPr>
        <w:t xml:space="preserve"> </w:t>
      </w:r>
      <w:r>
        <w:t>a</w:t>
      </w:r>
      <w:r>
        <w:rPr>
          <w:spacing w:val="37"/>
        </w:rPr>
        <w:t xml:space="preserve"> </w:t>
      </w:r>
      <w:proofErr w:type="spellStart"/>
      <w:r>
        <w:t>a</w:t>
      </w:r>
      <w:proofErr w:type="spellEnd"/>
      <w:r>
        <w:rPr>
          <w:spacing w:val="38"/>
        </w:rPr>
        <w:t xml:space="preserve"> </w:t>
      </w:r>
      <w:r>
        <w:t>la</w:t>
      </w:r>
      <w:r>
        <w:rPr>
          <w:spacing w:val="38"/>
        </w:rPr>
        <w:t xml:space="preserve"> </w:t>
      </w:r>
      <w:r>
        <w:t>sección</w:t>
      </w:r>
      <w:r>
        <w:rPr>
          <w:spacing w:val="38"/>
        </w:rPr>
        <w:t xml:space="preserve"> </w:t>
      </w:r>
      <w:r>
        <w:t>9</w:t>
      </w:r>
      <w:r>
        <w:rPr>
          <w:spacing w:val="38"/>
        </w:rPr>
        <w:t xml:space="preserve"> </w:t>
      </w:r>
      <w:r>
        <w:t>de</w:t>
      </w:r>
      <w:r>
        <w:rPr>
          <w:spacing w:val="40"/>
        </w:rPr>
        <w:t xml:space="preserve"> </w:t>
      </w:r>
      <w:r>
        <w:t>la</w:t>
      </w:r>
      <w:r>
        <w:rPr>
          <w:spacing w:val="38"/>
        </w:rPr>
        <w:t xml:space="preserve"> </w:t>
      </w:r>
      <w:r>
        <w:t>Norma IEC 60099-4 son las siguientes:</w:t>
      </w:r>
    </w:p>
    <w:p w14:paraId="2F52693F" w14:textId="77777777" w:rsidR="007B3AC7" w:rsidRDefault="00000000">
      <w:pPr>
        <w:pStyle w:val="Prrafodelista"/>
        <w:numPr>
          <w:ilvl w:val="2"/>
          <w:numId w:val="2"/>
        </w:numPr>
        <w:tabs>
          <w:tab w:val="left" w:pos="2474"/>
        </w:tabs>
        <w:spacing w:before="116"/>
        <w:ind w:left="2474"/>
      </w:pPr>
      <w:r>
        <w:t>Medida</w:t>
      </w:r>
      <w:r>
        <w:rPr>
          <w:spacing w:val="-3"/>
        </w:rPr>
        <w:t xml:space="preserve"> </w:t>
      </w:r>
      <w:r>
        <w:t>de</w:t>
      </w:r>
      <w:r>
        <w:rPr>
          <w:spacing w:val="-2"/>
        </w:rPr>
        <w:t xml:space="preserve"> </w:t>
      </w:r>
      <w:r>
        <w:t>tensión</w:t>
      </w:r>
      <w:r>
        <w:rPr>
          <w:spacing w:val="-5"/>
        </w:rPr>
        <w:t xml:space="preserve"> </w:t>
      </w:r>
      <w:r>
        <w:t>residual</w:t>
      </w:r>
      <w:r>
        <w:rPr>
          <w:spacing w:val="-3"/>
        </w:rPr>
        <w:t xml:space="preserve"> </w:t>
      </w:r>
      <w:r>
        <w:rPr>
          <w:spacing w:val="-2"/>
        </w:rPr>
        <w:t>(</w:t>
      </w:r>
      <w:proofErr w:type="spellStart"/>
      <w:r>
        <w:rPr>
          <w:spacing w:val="-2"/>
        </w:rPr>
        <w:t>Uref</w:t>
      </w:r>
      <w:proofErr w:type="spellEnd"/>
      <w:r>
        <w:rPr>
          <w:spacing w:val="-2"/>
        </w:rPr>
        <w:t>)</w:t>
      </w:r>
    </w:p>
    <w:p w14:paraId="079C52E2" w14:textId="77777777" w:rsidR="007B3AC7" w:rsidRDefault="00000000">
      <w:pPr>
        <w:pStyle w:val="Prrafodelista"/>
        <w:numPr>
          <w:ilvl w:val="2"/>
          <w:numId w:val="2"/>
        </w:numPr>
        <w:tabs>
          <w:tab w:val="left" w:pos="2474"/>
        </w:tabs>
        <w:spacing w:before="32"/>
        <w:ind w:left="2474"/>
      </w:pPr>
      <w:r>
        <w:t>Pruebas</w:t>
      </w:r>
      <w:r>
        <w:rPr>
          <w:spacing w:val="-4"/>
        </w:rPr>
        <w:t xml:space="preserve"> </w:t>
      </w:r>
      <w:r>
        <w:t>de</w:t>
      </w:r>
      <w:r>
        <w:rPr>
          <w:spacing w:val="-4"/>
        </w:rPr>
        <w:t xml:space="preserve"> </w:t>
      </w:r>
      <w:r>
        <w:t>verificación</w:t>
      </w:r>
      <w:r>
        <w:rPr>
          <w:spacing w:val="-5"/>
        </w:rPr>
        <w:t xml:space="preserve"> </w:t>
      </w:r>
      <w:r>
        <w:t>de</w:t>
      </w:r>
      <w:r>
        <w:rPr>
          <w:spacing w:val="-3"/>
        </w:rPr>
        <w:t xml:space="preserve"> </w:t>
      </w:r>
      <w:r>
        <w:t>la</w:t>
      </w:r>
      <w:r>
        <w:rPr>
          <w:spacing w:val="-4"/>
        </w:rPr>
        <w:t xml:space="preserve"> </w:t>
      </w:r>
      <w:r>
        <w:t>tensión</w:t>
      </w:r>
      <w:r>
        <w:rPr>
          <w:spacing w:val="-5"/>
        </w:rPr>
        <w:t xml:space="preserve"> </w:t>
      </w:r>
      <w:r>
        <w:rPr>
          <w:spacing w:val="-2"/>
        </w:rPr>
        <w:t>residual</w:t>
      </w:r>
    </w:p>
    <w:p w14:paraId="13245609" w14:textId="77777777" w:rsidR="007B3AC7" w:rsidRDefault="00000000">
      <w:pPr>
        <w:pStyle w:val="Prrafodelista"/>
        <w:numPr>
          <w:ilvl w:val="2"/>
          <w:numId w:val="2"/>
        </w:numPr>
        <w:tabs>
          <w:tab w:val="left" w:pos="2474"/>
        </w:tabs>
        <w:spacing w:before="34"/>
        <w:ind w:left="2474"/>
      </w:pPr>
      <w:r>
        <w:t>Pruebas</w:t>
      </w:r>
      <w:r>
        <w:rPr>
          <w:spacing w:val="-5"/>
        </w:rPr>
        <w:t xml:space="preserve"> </w:t>
      </w:r>
      <w:r>
        <w:t>de</w:t>
      </w:r>
      <w:r>
        <w:rPr>
          <w:spacing w:val="-4"/>
        </w:rPr>
        <w:t xml:space="preserve"> </w:t>
      </w:r>
      <w:r>
        <w:t>descargas</w:t>
      </w:r>
      <w:r>
        <w:rPr>
          <w:spacing w:val="-4"/>
        </w:rPr>
        <w:t xml:space="preserve"> </w:t>
      </w:r>
      <w:r>
        <w:rPr>
          <w:spacing w:val="-2"/>
        </w:rPr>
        <w:t>parciales</w:t>
      </w:r>
    </w:p>
    <w:p w14:paraId="74055801" w14:textId="77777777" w:rsidR="007B3AC7" w:rsidRDefault="00000000">
      <w:pPr>
        <w:pStyle w:val="Prrafodelista"/>
        <w:numPr>
          <w:ilvl w:val="2"/>
          <w:numId w:val="2"/>
        </w:numPr>
        <w:tabs>
          <w:tab w:val="left" w:pos="2474"/>
        </w:tabs>
        <w:spacing w:before="32"/>
        <w:ind w:left="2474"/>
      </w:pPr>
      <w:r>
        <w:t>Pruebas</w:t>
      </w:r>
      <w:r>
        <w:rPr>
          <w:spacing w:val="-3"/>
        </w:rPr>
        <w:t xml:space="preserve"> </w:t>
      </w:r>
      <w:r>
        <w:t>de</w:t>
      </w:r>
      <w:r>
        <w:rPr>
          <w:spacing w:val="-3"/>
        </w:rPr>
        <w:t xml:space="preserve"> </w:t>
      </w:r>
      <w:r>
        <w:rPr>
          <w:spacing w:val="-2"/>
        </w:rPr>
        <w:t>estanqueidad</w:t>
      </w:r>
    </w:p>
    <w:p w14:paraId="0C0E1C2C" w14:textId="77777777" w:rsidR="007B3AC7" w:rsidRDefault="00000000">
      <w:pPr>
        <w:pStyle w:val="Ttulo3"/>
        <w:numPr>
          <w:ilvl w:val="1"/>
          <w:numId w:val="2"/>
        </w:numPr>
        <w:tabs>
          <w:tab w:val="left" w:pos="1471"/>
        </w:tabs>
        <w:spacing w:before="151"/>
      </w:pPr>
      <w:bookmarkStart w:id="17" w:name="_bookmark17"/>
      <w:bookmarkEnd w:id="17"/>
      <w:r>
        <w:t>PRUEBAS</w:t>
      </w:r>
      <w:r>
        <w:rPr>
          <w:spacing w:val="-3"/>
        </w:rPr>
        <w:t xml:space="preserve"> </w:t>
      </w:r>
      <w:r>
        <w:rPr>
          <w:spacing w:val="-4"/>
        </w:rPr>
        <w:t>TIPO</w:t>
      </w:r>
    </w:p>
    <w:p w14:paraId="145B7690" w14:textId="77777777" w:rsidR="007B3AC7" w:rsidRDefault="00000000">
      <w:pPr>
        <w:pStyle w:val="Textoindependiente"/>
        <w:spacing w:before="156"/>
        <w:ind w:left="1471"/>
      </w:pPr>
      <w:r>
        <w:t>Ver</w:t>
      </w:r>
      <w:r>
        <w:rPr>
          <w:spacing w:val="-6"/>
        </w:rPr>
        <w:t xml:space="preserve"> </w:t>
      </w:r>
      <w:r>
        <w:t>listado</w:t>
      </w:r>
      <w:r>
        <w:rPr>
          <w:spacing w:val="-3"/>
        </w:rPr>
        <w:t xml:space="preserve"> </w:t>
      </w:r>
      <w:r>
        <w:t>en</w:t>
      </w:r>
      <w:r>
        <w:rPr>
          <w:spacing w:val="-3"/>
        </w:rPr>
        <w:t xml:space="preserve"> </w:t>
      </w:r>
      <w:r>
        <w:rPr>
          <w:spacing w:val="-4"/>
        </w:rPr>
        <w:t>HDTG.</w:t>
      </w:r>
    </w:p>
    <w:p w14:paraId="13E03D18" w14:textId="77777777" w:rsidR="007B3AC7" w:rsidRDefault="00000000">
      <w:pPr>
        <w:pStyle w:val="Ttulo3"/>
        <w:numPr>
          <w:ilvl w:val="1"/>
          <w:numId w:val="2"/>
        </w:numPr>
        <w:tabs>
          <w:tab w:val="left" w:pos="1471"/>
        </w:tabs>
        <w:spacing w:before="152"/>
      </w:pPr>
      <w:bookmarkStart w:id="18" w:name="_bookmark18"/>
      <w:bookmarkEnd w:id="18"/>
      <w:r>
        <w:t>PRUEBAS</w:t>
      </w:r>
      <w:r>
        <w:rPr>
          <w:spacing w:val="-1"/>
        </w:rPr>
        <w:t xml:space="preserve"> </w:t>
      </w:r>
      <w:r>
        <w:rPr>
          <w:spacing w:val="-2"/>
        </w:rPr>
        <w:t>ESPECIALES</w:t>
      </w:r>
    </w:p>
    <w:p w14:paraId="1C947FD6" w14:textId="77777777" w:rsidR="007B3AC7" w:rsidRDefault="00000000">
      <w:pPr>
        <w:pStyle w:val="Textoindependiente"/>
        <w:spacing w:before="156"/>
        <w:ind w:left="1471"/>
      </w:pPr>
      <w:r>
        <w:t>Estas</w:t>
      </w:r>
      <w:r>
        <w:rPr>
          <w:spacing w:val="-6"/>
        </w:rPr>
        <w:t xml:space="preserve"> </w:t>
      </w:r>
      <w:r>
        <w:t>pruebas</w:t>
      </w:r>
      <w:r>
        <w:rPr>
          <w:spacing w:val="-5"/>
        </w:rPr>
        <w:t xml:space="preserve"> </w:t>
      </w:r>
      <w:r>
        <w:t>se</w:t>
      </w:r>
      <w:r>
        <w:rPr>
          <w:spacing w:val="-5"/>
        </w:rPr>
        <w:t xml:space="preserve"> </w:t>
      </w:r>
      <w:r>
        <w:t>realizarán</w:t>
      </w:r>
      <w:r>
        <w:rPr>
          <w:spacing w:val="-5"/>
        </w:rPr>
        <w:t xml:space="preserve"> </w:t>
      </w:r>
      <w:r>
        <w:t>en</w:t>
      </w:r>
      <w:r>
        <w:rPr>
          <w:spacing w:val="-5"/>
        </w:rPr>
        <w:t xml:space="preserve"> </w:t>
      </w:r>
      <w:r>
        <w:t>el</w:t>
      </w:r>
      <w:r>
        <w:rPr>
          <w:spacing w:val="-5"/>
        </w:rPr>
        <w:t xml:space="preserve"> </w:t>
      </w:r>
      <w:r>
        <w:t>descargador</w:t>
      </w:r>
      <w:r>
        <w:rPr>
          <w:spacing w:val="-3"/>
        </w:rPr>
        <w:t xml:space="preserve"> </w:t>
      </w:r>
      <w:r>
        <w:t>completo</w:t>
      </w:r>
      <w:r>
        <w:rPr>
          <w:spacing w:val="-3"/>
        </w:rPr>
        <w:t xml:space="preserve"> </w:t>
      </w:r>
      <w:r>
        <w:t>y</w:t>
      </w:r>
      <w:r>
        <w:rPr>
          <w:spacing w:val="-4"/>
        </w:rPr>
        <w:t xml:space="preserve"> son:</w:t>
      </w:r>
    </w:p>
    <w:p w14:paraId="07F8FE7A" w14:textId="77777777" w:rsidR="007B3AC7" w:rsidRDefault="00000000">
      <w:pPr>
        <w:pStyle w:val="Prrafodelista"/>
        <w:numPr>
          <w:ilvl w:val="2"/>
          <w:numId w:val="2"/>
        </w:numPr>
        <w:tabs>
          <w:tab w:val="left" w:pos="2551"/>
        </w:tabs>
        <w:spacing w:before="154" w:line="266" w:lineRule="auto"/>
        <w:ind w:left="2551" w:right="333"/>
      </w:pPr>
      <w:r>
        <w:t>Medición</w:t>
      </w:r>
      <w:r>
        <w:rPr>
          <w:spacing w:val="-6"/>
        </w:rPr>
        <w:t xml:space="preserve"> </w:t>
      </w:r>
      <w:r>
        <w:t>del</w:t>
      </w:r>
      <w:r>
        <w:rPr>
          <w:spacing w:val="-10"/>
        </w:rPr>
        <w:t xml:space="preserve"> </w:t>
      </w:r>
      <w:r>
        <w:t>voltaje</w:t>
      </w:r>
      <w:r>
        <w:rPr>
          <w:spacing w:val="-4"/>
        </w:rPr>
        <w:t xml:space="preserve"> </w:t>
      </w:r>
      <w:r>
        <w:t>a</w:t>
      </w:r>
      <w:r>
        <w:rPr>
          <w:spacing w:val="-9"/>
        </w:rPr>
        <w:t xml:space="preserve"> </w:t>
      </w:r>
      <w:r>
        <w:t>frecuencia</w:t>
      </w:r>
      <w:r>
        <w:rPr>
          <w:spacing w:val="-6"/>
        </w:rPr>
        <w:t xml:space="preserve"> </w:t>
      </w:r>
      <w:r>
        <w:t>industrial</w:t>
      </w:r>
      <w:r>
        <w:rPr>
          <w:spacing w:val="-5"/>
        </w:rPr>
        <w:t xml:space="preserve"> </w:t>
      </w:r>
      <w:r>
        <w:t>a</w:t>
      </w:r>
      <w:r>
        <w:rPr>
          <w:spacing w:val="-7"/>
        </w:rPr>
        <w:t xml:space="preserve"> </w:t>
      </w:r>
      <w:r>
        <w:t>la</w:t>
      </w:r>
      <w:r>
        <w:rPr>
          <w:spacing w:val="-5"/>
        </w:rPr>
        <w:t xml:space="preserve"> </w:t>
      </w:r>
      <w:r>
        <w:t>corriente</w:t>
      </w:r>
      <w:r>
        <w:rPr>
          <w:spacing w:val="-6"/>
        </w:rPr>
        <w:t xml:space="preserve"> </w:t>
      </w:r>
      <w:r>
        <w:t>de</w:t>
      </w:r>
      <w:r>
        <w:rPr>
          <w:spacing w:val="-5"/>
        </w:rPr>
        <w:t xml:space="preserve"> </w:t>
      </w:r>
      <w:r>
        <w:t>referencia</w:t>
      </w:r>
      <w:r>
        <w:rPr>
          <w:spacing w:val="-8"/>
        </w:rPr>
        <w:t xml:space="preserve"> </w:t>
      </w:r>
      <w:r>
        <w:t>medida</w:t>
      </w:r>
      <w:r>
        <w:rPr>
          <w:spacing w:val="-7"/>
        </w:rPr>
        <w:t xml:space="preserve"> </w:t>
      </w:r>
      <w:r>
        <w:t>en la base del descargador.</w:t>
      </w:r>
    </w:p>
    <w:p w14:paraId="7647379A" w14:textId="77777777" w:rsidR="007B3AC7" w:rsidRDefault="00000000">
      <w:pPr>
        <w:pStyle w:val="Prrafodelista"/>
        <w:numPr>
          <w:ilvl w:val="2"/>
          <w:numId w:val="2"/>
        </w:numPr>
        <w:tabs>
          <w:tab w:val="left" w:pos="2551"/>
        </w:tabs>
        <w:spacing w:before="4" w:line="268" w:lineRule="auto"/>
        <w:ind w:left="2551" w:right="337"/>
      </w:pPr>
      <w:r>
        <w:t>Voltaje residual a onda de impulso de descarga atmosférica a corriente nominal de descarga.</w:t>
      </w:r>
    </w:p>
    <w:p w14:paraId="252D125F" w14:textId="77777777" w:rsidR="007B3AC7" w:rsidRDefault="007B3AC7">
      <w:pPr>
        <w:pStyle w:val="Prrafodelista"/>
        <w:spacing w:line="268" w:lineRule="auto"/>
        <w:sectPr w:rsidR="007B3AC7">
          <w:pgSz w:w="12240" w:h="15840"/>
          <w:pgMar w:top="2420" w:right="1080" w:bottom="1360" w:left="1080" w:header="759" w:footer="1176" w:gutter="0"/>
          <w:cols w:space="720"/>
        </w:sectPr>
      </w:pPr>
    </w:p>
    <w:p w14:paraId="4D269111" w14:textId="77777777" w:rsidR="007B3AC7" w:rsidRDefault="007B3AC7">
      <w:pPr>
        <w:pStyle w:val="Textoindependiente"/>
        <w:spacing w:before="199"/>
        <w:rPr>
          <w:sz w:val="24"/>
        </w:rPr>
      </w:pPr>
    </w:p>
    <w:p w14:paraId="5B9808C0" w14:textId="77777777" w:rsidR="007B3AC7" w:rsidRDefault="00000000">
      <w:pPr>
        <w:pStyle w:val="Ttulo3"/>
        <w:numPr>
          <w:ilvl w:val="1"/>
          <w:numId w:val="2"/>
        </w:numPr>
        <w:tabs>
          <w:tab w:val="left" w:pos="1471"/>
        </w:tabs>
      </w:pPr>
      <w:bookmarkStart w:id="19" w:name="_bookmark19"/>
      <w:bookmarkEnd w:id="19"/>
      <w:r>
        <w:t>PRUEBAS</w:t>
      </w:r>
      <w:r>
        <w:rPr>
          <w:spacing w:val="-1"/>
        </w:rPr>
        <w:t xml:space="preserve"> </w:t>
      </w:r>
      <w:r>
        <w:t>DE</w:t>
      </w:r>
      <w:r>
        <w:rPr>
          <w:spacing w:val="-2"/>
        </w:rPr>
        <w:t xml:space="preserve"> ACEPTACIÓN</w:t>
      </w:r>
    </w:p>
    <w:p w14:paraId="729483D7" w14:textId="77777777" w:rsidR="007B3AC7" w:rsidRDefault="00000000">
      <w:pPr>
        <w:pStyle w:val="Textoindependiente"/>
        <w:spacing w:before="156" w:line="268" w:lineRule="auto"/>
        <w:ind w:left="1471" w:right="335"/>
        <w:jc w:val="both"/>
      </w:pPr>
      <w:r>
        <w:t>Las pruebas de aceptación estarán incluidas en el suministro de los equipos y deberán efectuarse en un (01) descargador completo del suministro, de acuerdo a lo indicado en la cláusula</w:t>
      </w:r>
      <w:r>
        <w:rPr>
          <w:spacing w:val="-10"/>
        </w:rPr>
        <w:t xml:space="preserve"> </w:t>
      </w:r>
      <w:r>
        <w:t>9.2</w:t>
      </w:r>
      <w:r>
        <w:rPr>
          <w:spacing w:val="-8"/>
        </w:rPr>
        <w:t xml:space="preserve"> </w:t>
      </w:r>
      <w:r>
        <w:t>de</w:t>
      </w:r>
      <w:r>
        <w:rPr>
          <w:spacing w:val="-5"/>
        </w:rPr>
        <w:t xml:space="preserve"> </w:t>
      </w:r>
      <w:r>
        <w:t>la</w:t>
      </w:r>
      <w:r>
        <w:rPr>
          <w:spacing w:val="-10"/>
        </w:rPr>
        <w:t xml:space="preserve"> </w:t>
      </w:r>
      <w:r>
        <w:t>norma</w:t>
      </w:r>
      <w:r>
        <w:rPr>
          <w:spacing w:val="-10"/>
        </w:rPr>
        <w:t xml:space="preserve"> </w:t>
      </w:r>
      <w:r>
        <w:t>IEC</w:t>
      </w:r>
      <w:r>
        <w:rPr>
          <w:spacing w:val="-9"/>
        </w:rPr>
        <w:t xml:space="preserve"> </w:t>
      </w:r>
      <w:r>
        <w:t>60099-4.</w:t>
      </w:r>
      <w:r>
        <w:rPr>
          <w:spacing w:val="-8"/>
        </w:rPr>
        <w:t xml:space="preserve"> </w:t>
      </w:r>
      <w:r>
        <w:t>Estas</w:t>
      </w:r>
      <w:r>
        <w:rPr>
          <w:spacing w:val="-8"/>
        </w:rPr>
        <w:t xml:space="preserve"> </w:t>
      </w:r>
      <w:r>
        <w:t>pruebas</w:t>
      </w:r>
      <w:r>
        <w:rPr>
          <w:spacing w:val="-11"/>
        </w:rPr>
        <w:t xml:space="preserve"> </w:t>
      </w:r>
      <w:r>
        <w:t>son</w:t>
      </w:r>
      <w:r>
        <w:rPr>
          <w:spacing w:val="-8"/>
        </w:rPr>
        <w:t xml:space="preserve"> </w:t>
      </w:r>
      <w:r>
        <w:t>adicionales</w:t>
      </w:r>
      <w:r>
        <w:rPr>
          <w:spacing w:val="-8"/>
        </w:rPr>
        <w:t xml:space="preserve"> </w:t>
      </w:r>
      <w:r>
        <w:t>a</w:t>
      </w:r>
      <w:r>
        <w:rPr>
          <w:spacing w:val="-7"/>
        </w:rPr>
        <w:t xml:space="preserve"> </w:t>
      </w:r>
      <w:r>
        <w:t>las</w:t>
      </w:r>
      <w:r>
        <w:rPr>
          <w:spacing w:val="-8"/>
        </w:rPr>
        <w:t xml:space="preserve"> </w:t>
      </w:r>
      <w:r>
        <w:t>pruebas</w:t>
      </w:r>
      <w:r>
        <w:rPr>
          <w:spacing w:val="-8"/>
        </w:rPr>
        <w:t xml:space="preserve"> </w:t>
      </w:r>
      <w:r>
        <w:t>de</w:t>
      </w:r>
      <w:r>
        <w:rPr>
          <w:spacing w:val="-8"/>
        </w:rPr>
        <w:t xml:space="preserve"> </w:t>
      </w:r>
      <w:r>
        <w:t>rutina.</w:t>
      </w:r>
      <w:r>
        <w:rPr>
          <w:spacing w:val="-6"/>
        </w:rPr>
        <w:t xml:space="preserve"> </w:t>
      </w:r>
      <w:r>
        <w:t>En caso que las pruebas de rutina para determinar las descargas parciales y las tensiones de referencia y residuales hayan sido efectuadas en todos los descargadores de sobretensiones completos, no será</w:t>
      </w:r>
      <w:r>
        <w:rPr>
          <w:spacing w:val="-1"/>
        </w:rPr>
        <w:t xml:space="preserve"> </w:t>
      </w:r>
      <w:r>
        <w:t>necesario repetir las pruebas de determinación de las descargas parciales y de las tensiones de referencia y residuales de aceptación.</w:t>
      </w:r>
    </w:p>
    <w:p w14:paraId="4692C3FE" w14:textId="77777777" w:rsidR="007B3AC7" w:rsidRDefault="00000000">
      <w:pPr>
        <w:pStyle w:val="Textoindependiente"/>
        <w:spacing w:before="122"/>
        <w:ind w:left="1471"/>
        <w:jc w:val="both"/>
      </w:pPr>
      <w:r>
        <w:t>Las</w:t>
      </w:r>
      <w:r>
        <w:rPr>
          <w:spacing w:val="-7"/>
        </w:rPr>
        <w:t xml:space="preserve"> </w:t>
      </w:r>
      <w:r>
        <w:t>siguientes</w:t>
      </w:r>
      <w:r>
        <w:rPr>
          <w:spacing w:val="-6"/>
        </w:rPr>
        <w:t xml:space="preserve"> </w:t>
      </w:r>
      <w:r>
        <w:t>pruebas</w:t>
      </w:r>
      <w:r>
        <w:rPr>
          <w:spacing w:val="-4"/>
        </w:rPr>
        <w:t xml:space="preserve"> </w:t>
      </w:r>
      <w:r>
        <w:t>de</w:t>
      </w:r>
      <w:r>
        <w:rPr>
          <w:spacing w:val="-3"/>
        </w:rPr>
        <w:t xml:space="preserve"> </w:t>
      </w:r>
      <w:r>
        <w:t>aceptación</w:t>
      </w:r>
      <w:r>
        <w:rPr>
          <w:spacing w:val="-6"/>
        </w:rPr>
        <w:t xml:space="preserve"> </w:t>
      </w:r>
      <w:r>
        <w:t>deberán</w:t>
      </w:r>
      <w:r>
        <w:rPr>
          <w:spacing w:val="-6"/>
        </w:rPr>
        <w:t xml:space="preserve"> </w:t>
      </w:r>
      <w:r>
        <w:t>efectuarse</w:t>
      </w:r>
      <w:r>
        <w:rPr>
          <w:spacing w:val="-6"/>
        </w:rPr>
        <w:t xml:space="preserve"> </w:t>
      </w:r>
      <w:r>
        <w:t>como</w:t>
      </w:r>
      <w:r>
        <w:rPr>
          <w:spacing w:val="-6"/>
        </w:rPr>
        <w:t xml:space="preserve"> </w:t>
      </w:r>
      <w:r>
        <w:rPr>
          <w:spacing w:val="-2"/>
        </w:rPr>
        <w:t>mínimo:</w:t>
      </w:r>
    </w:p>
    <w:p w14:paraId="0775CEE7" w14:textId="77777777" w:rsidR="007B3AC7" w:rsidRDefault="00000000">
      <w:pPr>
        <w:pStyle w:val="Prrafodelista"/>
        <w:numPr>
          <w:ilvl w:val="2"/>
          <w:numId w:val="2"/>
        </w:numPr>
        <w:tabs>
          <w:tab w:val="left" w:pos="2191"/>
        </w:tabs>
        <w:spacing w:before="155" w:line="266" w:lineRule="auto"/>
        <w:ind w:right="338"/>
        <w:jc w:val="both"/>
      </w:pPr>
      <w:r>
        <w:t>Examen visual con comprobación de, dimensiones, características constructivas y placa de características</w:t>
      </w:r>
    </w:p>
    <w:p w14:paraId="4D8F2F69" w14:textId="77777777" w:rsidR="007B3AC7" w:rsidRDefault="00000000">
      <w:pPr>
        <w:pStyle w:val="Prrafodelista"/>
        <w:numPr>
          <w:ilvl w:val="2"/>
          <w:numId w:val="2"/>
        </w:numPr>
        <w:tabs>
          <w:tab w:val="left" w:pos="2191"/>
        </w:tabs>
        <w:spacing w:before="4" w:line="268" w:lineRule="auto"/>
        <w:ind w:right="333"/>
        <w:jc w:val="both"/>
      </w:pPr>
      <w:r>
        <w:t>Medida de tensión a frecuencia industrial sobre el descargador de sobretensiones completo, correspondiente a la corriente de referencia medida en la base del descargador de sobretensiones.</w:t>
      </w:r>
    </w:p>
    <w:p w14:paraId="091AB187" w14:textId="77777777" w:rsidR="007B3AC7" w:rsidRDefault="00000000">
      <w:pPr>
        <w:pStyle w:val="Prrafodelista"/>
        <w:numPr>
          <w:ilvl w:val="2"/>
          <w:numId w:val="2"/>
        </w:numPr>
        <w:tabs>
          <w:tab w:val="left" w:pos="2190"/>
        </w:tabs>
        <w:ind w:left="2190" w:hanging="359"/>
        <w:jc w:val="both"/>
      </w:pPr>
      <w:r>
        <w:t>Prueba</w:t>
      </w:r>
      <w:r>
        <w:rPr>
          <w:spacing w:val="-6"/>
        </w:rPr>
        <w:t xml:space="preserve"> </w:t>
      </w:r>
      <w:r>
        <w:t>de</w:t>
      </w:r>
      <w:r>
        <w:rPr>
          <w:spacing w:val="-4"/>
        </w:rPr>
        <w:t xml:space="preserve"> </w:t>
      </w:r>
      <w:r>
        <w:t>tensión</w:t>
      </w:r>
      <w:r>
        <w:rPr>
          <w:spacing w:val="-3"/>
        </w:rPr>
        <w:t xml:space="preserve"> </w:t>
      </w:r>
      <w:r>
        <w:t>residual</w:t>
      </w:r>
      <w:r>
        <w:rPr>
          <w:spacing w:val="-6"/>
        </w:rPr>
        <w:t xml:space="preserve"> </w:t>
      </w:r>
      <w:r>
        <w:t>con</w:t>
      </w:r>
      <w:r>
        <w:rPr>
          <w:spacing w:val="-3"/>
        </w:rPr>
        <w:t xml:space="preserve"> </w:t>
      </w:r>
      <w:r>
        <w:t>impulso</w:t>
      </w:r>
      <w:r>
        <w:rPr>
          <w:spacing w:val="-6"/>
        </w:rPr>
        <w:t xml:space="preserve"> </w:t>
      </w:r>
      <w:r>
        <w:t>tipo</w:t>
      </w:r>
      <w:r>
        <w:rPr>
          <w:spacing w:val="-5"/>
        </w:rPr>
        <w:t xml:space="preserve"> </w:t>
      </w:r>
      <w:r>
        <w:t>rayo</w:t>
      </w:r>
      <w:r>
        <w:rPr>
          <w:spacing w:val="-5"/>
        </w:rPr>
        <w:t xml:space="preserve"> </w:t>
      </w:r>
      <w:r>
        <w:t>y</w:t>
      </w:r>
      <w:r>
        <w:rPr>
          <w:spacing w:val="-2"/>
        </w:rPr>
        <w:t xml:space="preserve"> </w:t>
      </w:r>
      <w:r>
        <w:t>corriente</w:t>
      </w:r>
      <w:r>
        <w:rPr>
          <w:spacing w:val="-2"/>
        </w:rPr>
        <w:t xml:space="preserve"> nominal</w:t>
      </w:r>
    </w:p>
    <w:p w14:paraId="60194E79" w14:textId="77777777" w:rsidR="007B3AC7" w:rsidRDefault="00000000">
      <w:pPr>
        <w:pStyle w:val="Prrafodelista"/>
        <w:numPr>
          <w:ilvl w:val="2"/>
          <w:numId w:val="2"/>
        </w:numPr>
        <w:tabs>
          <w:tab w:val="left" w:pos="2190"/>
        </w:tabs>
        <w:spacing w:before="34"/>
        <w:ind w:left="2190" w:hanging="359"/>
        <w:jc w:val="both"/>
      </w:pPr>
      <w:r>
        <w:t>Prueba</w:t>
      </w:r>
      <w:r>
        <w:rPr>
          <w:spacing w:val="-4"/>
        </w:rPr>
        <w:t xml:space="preserve"> </w:t>
      </w:r>
      <w:r>
        <w:t>de</w:t>
      </w:r>
      <w:r>
        <w:rPr>
          <w:spacing w:val="-4"/>
        </w:rPr>
        <w:t xml:space="preserve"> </w:t>
      </w:r>
      <w:r>
        <w:t>descargas</w:t>
      </w:r>
      <w:r>
        <w:rPr>
          <w:spacing w:val="-3"/>
        </w:rPr>
        <w:t xml:space="preserve"> </w:t>
      </w:r>
      <w:r>
        <w:rPr>
          <w:spacing w:val="-2"/>
        </w:rPr>
        <w:t>parciales</w:t>
      </w:r>
    </w:p>
    <w:p w14:paraId="45E46E45" w14:textId="77777777" w:rsidR="007B3AC7" w:rsidRDefault="007B3AC7">
      <w:pPr>
        <w:pStyle w:val="Textoindependiente"/>
      </w:pPr>
    </w:p>
    <w:p w14:paraId="67671FA3" w14:textId="77777777" w:rsidR="007B3AC7" w:rsidRDefault="007B3AC7">
      <w:pPr>
        <w:pStyle w:val="Textoindependiente"/>
        <w:spacing w:before="157"/>
      </w:pPr>
    </w:p>
    <w:p w14:paraId="7A35907F" w14:textId="77777777" w:rsidR="007B3AC7" w:rsidRDefault="00000000">
      <w:pPr>
        <w:pStyle w:val="Ttulo2"/>
        <w:numPr>
          <w:ilvl w:val="0"/>
          <w:numId w:val="2"/>
        </w:numPr>
        <w:tabs>
          <w:tab w:val="left" w:pos="770"/>
        </w:tabs>
        <w:spacing w:before="1"/>
      </w:pPr>
      <w:bookmarkStart w:id="20" w:name="_bookmark20"/>
      <w:bookmarkEnd w:id="20"/>
      <w:r>
        <w:t>DOCUMENTOS</w:t>
      </w:r>
      <w:r>
        <w:rPr>
          <w:spacing w:val="-7"/>
        </w:rPr>
        <w:t xml:space="preserve"> </w:t>
      </w:r>
      <w:r>
        <w:rPr>
          <w:spacing w:val="-2"/>
        </w:rPr>
        <w:t>TÉCNICOS</w:t>
      </w:r>
    </w:p>
    <w:p w14:paraId="73F541A2" w14:textId="77777777" w:rsidR="007B3AC7" w:rsidRDefault="00000000">
      <w:pPr>
        <w:pStyle w:val="Textoindependiente"/>
        <w:spacing w:before="159"/>
        <w:ind w:left="1471"/>
        <w:jc w:val="both"/>
      </w:pPr>
      <w:r>
        <w:t>Se</w:t>
      </w:r>
      <w:r>
        <w:rPr>
          <w:spacing w:val="-5"/>
        </w:rPr>
        <w:t xml:space="preserve"> </w:t>
      </w:r>
      <w:r>
        <w:t>suministrará</w:t>
      </w:r>
      <w:r>
        <w:rPr>
          <w:spacing w:val="-3"/>
        </w:rPr>
        <w:t xml:space="preserve"> </w:t>
      </w:r>
      <w:r>
        <w:t>como</w:t>
      </w:r>
      <w:r>
        <w:rPr>
          <w:spacing w:val="-5"/>
        </w:rPr>
        <w:t xml:space="preserve"> </w:t>
      </w:r>
      <w:r>
        <w:t>mínimo a</w:t>
      </w:r>
      <w:r>
        <w:rPr>
          <w:spacing w:val="-6"/>
        </w:rPr>
        <w:t xml:space="preserve"> </w:t>
      </w:r>
      <w:r>
        <w:t>modo</w:t>
      </w:r>
      <w:r>
        <w:rPr>
          <w:spacing w:val="-5"/>
        </w:rPr>
        <w:t xml:space="preserve"> </w:t>
      </w:r>
      <w:r>
        <w:t>de</w:t>
      </w:r>
      <w:r>
        <w:rPr>
          <w:spacing w:val="-2"/>
        </w:rPr>
        <w:t xml:space="preserve"> </w:t>
      </w:r>
      <w:r>
        <w:t>Dossier</w:t>
      </w:r>
      <w:r>
        <w:rPr>
          <w:spacing w:val="-2"/>
        </w:rPr>
        <w:t xml:space="preserve"> </w:t>
      </w:r>
      <w:r>
        <w:t>la</w:t>
      </w:r>
      <w:r>
        <w:rPr>
          <w:spacing w:val="-4"/>
        </w:rPr>
        <w:t xml:space="preserve"> </w:t>
      </w:r>
      <w:r>
        <w:t>siguiente</w:t>
      </w:r>
      <w:r>
        <w:rPr>
          <w:spacing w:val="-2"/>
        </w:rPr>
        <w:t xml:space="preserve"> información:</w:t>
      </w:r>
    </w:p>
    <w:p w14:paraId="22E3DA77" w14:textId="77777777" w:rsidR="007B3AC7" w:rsidRDefault="00000000">
      <w:pPr>
        <w:pStyle w:val="Prrafodelista"/>
        <w:numPr>
          <w:ilvl w:val="0"/>
          <w:numId w:val="1"/>
        </w:numPr>
        <w:tabs>
          <w:tab w:val="left" w:pos="2191"/>
        </w:tabs>
        <w:spacing w:before="154" w:line="266" w:lineRule="auto"/>
        <w:ind w:right="337"/>
      </w:pPr>
      <w:r>
        <w:t>Planos</w:t>
      </w:r>
      <w:r>
        <w:rPr>
          <w:spacing w:val="80"/>
        </w:rPr>
        <w:t xml:space="preserve"> </w:t>
      </w:r>
      <w:r>
        <w:t>de</w:t>
      </w:r>
      <w:r>
        <w:rPr>
          <w:spacing w:val="80"/>
        </w:rPr>
        <w:t xml:space="preserve"> </w:t>
      </w:r>
      <w:r>
        <w:t>la</w:t>
      </w:r>
      <w:r>
        <w:rPr>
          <w:spacing w:val="80"/>
        </w:rPr>
        <w:t xml:space="preserve"> </w:t>
      </w:r>
      <w:r>
        <w:t>disposición</w:t>
      </w:r>
      <w:r>
        <w:rPr>
          <w:spacing w:val="80"/>
        </w:rPr>
        <w:t xml:space="preserve"> </w:t>
      </w:r>
      <w:r>
        <w:t>general</w:t>
      </w:r>
      <w:r>
        <w:rPr>
          <w:spacing w:val="80"/>
        </w:rPr>
        <w:t xml:space="preserve"> </w:t>
      </w:r>
      <w:r>
        <w:t>mostrando</w:t>
      </w:r>
      <w:r>
        <w:rPr>
          <w:spacing w:val="80"/>
        </w:rPr>
        <w:t xml:space="preserve"> </w:t>
      </w:r>
      <w:r>
        <w:t>las</w:t>
      </w:r>
      <w:r>
        <w:rPr>
          <w:spacing w:val="80"/>
        </w:rPr>
        <w:t xml:space="preserve"> </w:t>
      </w:r>
      <w:r>
        <w:t>principales</w:t>
      </w:r>
      <w:r>
        <w:rPr>
          <w:spacing w:val="80"/>
        </w:rPr>
        <w:t xml:space="preserve"> </w:t>
      </w:r>
      <w:r>
        <w:t>dimensiones</w:t>
      </w:r>
      <w:r>
        <w:rPr>
          <w:spacing w:val="80"/>
        </w:rPr>
        <w:t xml:space="preserve"> </w:t>
      </w:r>
      <w:r>
        <w:t>del</w:t>
      </w:r>
      <w:r>
        <w:rPr>
          <w:spacing w:val="40"/>
        </w:rPr>
        <w:t xml:space="preserve"> </w:t>
      </w:r>
      <w:r>
        <w:t>equipamiento suministrado.</w:t>
      </w:r>
    </w:p>
    <w:p w14:paraId="1A40CF64" w14:textId="77777777" w:rsidR="007B3AC7" w:rsidRDefault="00000000">
      <w:pPr>
        <w:pStyle w:val="Prrafodelista"/>
        <w:numPr>
          <w:ilvl w:val="0"/>
          <w:numId w:val="1"/>
        </w:numPr>
        <w:tabs>
          <w:tab w:val="left" w:pos="2191"/>
        </w:tabs>
        <w:spacing w:before="4" w:line="268" w:lineRule="auto"/>
        <w:ind w:right="335"/>
      </w:pPr>
      <w:r>
        <w:t>Memorias</w:t>
      </w:r>
      <w:r>
        <w:rPr>
          <w:spacing w:val="-3"/>
        </w:rPr>
        <w:t xml:space="preserve"> </w:t>
      </w:r>
      <w:r>
        <w:t>de</w:t>
      </w:r>
      <w:r>
        <w:rPr>
          <w:spacing w:val="-2"/>
        </w:rPr>
        <w:t xml:space="preserve"> </w:t>
      </w:r>
      <w:r>
        <w:t>cálculo</w:t>
      </w:r>
      <w:r>
        <w:rPr>
          <w:spacing w:val="-6"/>
        </w:rPr>
        <w:t xml:space="preserve"> </w:t>
      </w:r>
      <w:r>
        <w:t>donde</w:t>
      </w:r>
      <w:r>
        <w:rPr>
          <w:spacing w:val="-4"/>
        </w:rPr>
        <w:t xml:space="preserve"> </w:t>
      </w:r>
      <w:r>
        <w:t>se</w:t>
      </w:r>
      <w:r>
        <w:rPr>
          <w:spacing w:val="-4"/>
        </w:rPr>
        <w:t xml:space="preserve"> </w:t>
      </w:r>
      <w:r>
        <w:t>demuestre</w:t>
      </w:r>
      <w:r>
        <w:rPr>
          <w:spacing w:val="-3"/>
        </w:rPr>
        <w:t xml:space="preserve"> </w:t>
      </w:r>
      <w:r>
        <w:t>que</w:t>
      </w:r>
      <w:r>
        <w:rPr>
          <w:spacing w:val="-4"/>
        </w:rPr>
        <w:t xml:space="preserve"> </w:t>
      </w:r>
      <w:r>
        <w:t>los</w:t>
      </w:r>
      <w:r>
        <w:rPr>
          <w:spacing w:val="-5"/>
        </w:rPr>
        <w:t xml:space="preserve"> </w:t>
      </w:r>
      <w:r>
        <w:t>equipos</w:t>
      </w:r>
      <w:r>
        <w:rPr>
          <w:spacing w:val="-4"/>
        </w:rPr>
        <w:t xml:space="preserve"> </w:t>
      </w:r>
      <w:r>
        <w:t>resisten</w:t>
      </w:r>
      <w:r>
        <w:rPr>
          <w:spacing w:val="-5"/>
        </w:rPr>
        <w:t xml:space="preserve"> </w:t>
      </w:r>
      <w:r>
        <w:t>las</w:t>
      </w:r>
      <w:r>
        <w:rPr>
          <w:spacing w:val="-5"/>
        </w:rPr>
        <w:t xml:space="preserve"> </w:t>
      </w:r>
      <w:r>
        <w:t>combinaciones de cargas producidas durante un sismo (tirón, viento y sismo).</w:t>
      </w:r>
    </w:p>
    <w:p w14:paraId="4360DFBB" w14:textId="77777777" w:rsidR="007B3AC7" w:rsidRDefault="00000000">
      <w:pPr>
        <w:pStyle w:val="Prrafodelista"/>
        <w:numPr>
          <w:ilvl w:val="0"/>
          <w:numId w:val="1"/>
        </w:numPr>
        <w:tabs>
          <w:tab w:val="left" w:pos="2191"/>
        </w:tabs>
        <w:spacing w:before="1" w:line="266" w:lineRule="auto"/>
        <w:ind w:right="341"/>
      </w:pPr>
      <w:r>
        <w:t>Planos</w:t>
      </w:r>
      <w:r>
        <w:rPr>
          <w:spacing w:val="36"/>
        </w:rPr>
        <w:t xml:space="preserve"> </w:t>
      </w:r>
      <w:r>
        <w:t>mostrando</w:t>
      </w:r>
      <w:r>
        <w:rPr>
          <w:spacing w:val="37"/>
        </w:rPr>
        <w:t xml:space="preserve"> </w:t>
      </w:r>
      <w:r>
        <w:t>los</w:t>
      </w:r>
      <w:r>
        <w:rPr>
          <w:spacing w:val="36"/>
        </w:rPr>
        <w:t xml:space="preserve"> </w:t>
      </w:r>
      <w:r>
        <w:t>anclajes</w:t>
      </w:r>
      <w:r>
        <w:rPr>
          <w:spacing w:val="35"/>
        </w:rPr>
        <w:t xml:space="preserve"> </w:t>
      </w:r>
      <w:r>
        <w:t>del</w:t>
      </w:r>
      <w:r>
        <w:rPr>
          <w:spacing w:val="34"/>
        </w:rPr>
        <w:t xml:space="preserve"> </w:t>
      </w:r>
      <w:r>
        <w:t>equipamiento,</w:t>
      </w:r>
      <w:r>
        <w:rPr>
          <w:spacing w:val="38"/>
        </w:rPr>
        <w:t xml:space="preserve"> </w:t>
      </w:r>
      <w:r>
        <w:t>señalando</w:t>
      </w:r>
      <w:r>
        <w:rPr>
          <w:spacing w:val="37"/>
        </w:rPr>
        <w:t xml:space="preserve"> </w:t>
      </w:r>
      <w:r>
        <w:t>las</w:t>
      </w:r>
      <w:r>
        <w:rPr>
          <w:spacing w:val="38"/>
        </w:rPr>
        <w:t xml:space="preserve"> </w:t>
      </w:r>
      <w:r>
        <w:t>cargas</w:t>
      </w:r>
      <w:r>
        <w:rPr>
          <w:spacing w:val="35"/>
        </w:rPr>
        <w:t xml:space="preserve"> </w:t>
      </w:r>
      <w:r>
        <w:t>estáticas</w:t>
      </w:r>
      <w:r>
        <w:rPr>
          <w:spacing w:val="38"/>
        </w:rPr>
        <w:t xml:space="preserve"> </w:t>
      </w:r>
      <w:r>
        <w:t>y dinámicas sobre la estructura de soporte.</w:t>
      </w:r>
    </w:p>
    <w:p w14:paraId="7673EFCF" w14:textId="77777777" w:rsidR="007B3AC7" w:rsidRDefault="00000000">
      <w:pPr>
        <w:pStyle w:val="Prrafodelista"/>
        <w:numPr>
          <w:ilvl w:val="0"/>
          <w:numId w:val="1"/>
        </w:numPr>
        <w:tabs>
          <w:tab w:val="left" w:pos="2191"/>
        </w:tabs>
        <w:spacing w:before="6"/>
      </w:pPr>
      <w:r>
        <w:t>Informe</w:t>
      </w:r>
      <w:r>
        <w:rPr>
          <w:spacing w:val="-6"/>
        </w:rPr>
        <w:t xml:space="preserve"> </w:t>
      </w:r>
      <w:r>
        <w:t>con</w:t>
      </w:r>
      <w:r>
        <w:rPr>
          <w:spacing w:val="-4"/>
        </w:rPr>
        <w:t xml:space="preserve"> </w:t>
      </w:r>
      <w:r>
        <w:t>protocolos</w:t>
      </w:r>
      <w:r>
        <w:rPr>
          <w:spacing w:val="-5"/>
        </w:rPr>
        <w:t xml:space="preserve"> </w:t>
      </w:r>
      <w:r>
        <w:t>y</w:t>
      </w:r>
      <w:r>
        <w:rPr>
          <w:spacing w:val="-3"/>
        </w:rPr>
        <w:t xml:space="preserve"> </w:t>
      </w:r>
      <w:r>
        <w:t>certificados</w:t>
      </w:r>
      <w:r>
        <w:rPr>
          <w:spacing w:val="-4"/>
        </w:rPr>
        <w:t xml:space="preserve"> </w:t>
      </w:r>
      <w:r>
        <w:t>de</w:t>
      </w:r>
      <w:r>
        <w:rPr>
          <w:spacing w:val="-4"/>
        </w:rPr>
        <w:t xml:space="preserve"> </w:t>
      </w:r>
      <w:r>
        <w:t>pruebas</w:t>
      </w:r>
      <w:r>
        <w:rPr>
          <w:spacing w:val="-4"/>
        </w:rPr>
        <w:t xml:space="preserve"> </w:t>
      </w:r>
      <w:r>
        <w:rPr>
          <w:spacing w:val="-2"/>
        </w:rPr>
        <w:t>realizadas.</w:t>
      </w:r>
    </w:p>
    <w:p w14:paraId="58C3C119" w14:textId="77777777" w:rsidR="007B3AC7" w:rsidRDefault="00000000">
      <w:pPr>
        <w:pStyle w:val="Prrafodelista"/>
        <w:numPr>
          <w:ilvl w:val="0"/>
          <w:numId w:val="1"/>
        </w:numPr>
        <w:tabs>
          <w:tab w:val="left" w:pos="2191"/>
        </w:tabs>
        <w:spacing w:before="33"/>
      </w:pPr>
      <w:r>
        <w:t>Hoja</w:t>
      </w:r>
      <w:r>
        <w:rPr>
          <w:spacing w:val="-4"/>
        </w:rPr>
        <w:t xml:space="preserve"> </w:t>
      </w:r>
      <w:r>
        <w:t>de</w:t>
      </w:r>
      <w:r>
        <w:rPr>
          <w:spacing w:val="-2"/>
        </w:rPr>
        <w:t xml:space="preserve"> </w:t>
      </w:r>
      <w:r>
        <w:t>datos</w:t>
      </w:r>
      <w:r>
        <w:rPr>
          <w:spacing w:val="-3"/>
        </w:rPr>
        <w:t xml:space="preserve"> </w:t>
      </w:r>
      <w:r>
        <w:t>certificada</w:t>
      </w:r>
      <w:r>
        <w:rPr>
          <w:spacing w:val="-5"/>
        </w:rPr>
        <w:t xml:space="preserve"> </w:t>
      </w:r>
      <w:r>
        <w:t>del</w:t>
      </w:r>
      <w:r>
        <w:rPr>
          <w:spacing w:val="-3"/>
        </w:rPr>
        <w:t xml:space="preserve"> </w:t>
      </w:r>
      <w:r>
        <w:rPr>
          <w:spacing w:val="-2"/>
        </w:rPr>
        <w:t>suministro.</w:t>
      </w:r>
    </w:p>
    <w:p w14:paraId="68D3C14F" w14:textId="77777777" w:rsidR="007B3AC7" w:rsidRDefault="00000000">
      <w:pPr>
        <w:pStyle w:val="Prrafodelista"/>
        <w:numPr>
          <w:ilvl w:val="0"/>
          <w:numId w:val="1"/>
        </w:numPr>
        <w:tabs>
          <w:tab w:val="left" w:pos="2191"/>
        </w:tabs>
        <w:spacing w:before="31"/>
      </w:pPr>
      <w:r>
        <w:t>Placa</w:t>
      </w:r>
      <w:r>
        <w:rPr>
          <w:spacing w:val="-5"/>
        </w:rPr>
        <w:t xml:space="preserve"> </w:t>
      </w:r>
      <w:r>
        <w:t>característica</w:t>
      </w:r>
      <w:r>
        <w:rPr>
          <w:spacing w:val="-5"/>
        </w:rPr>
        <w:t xml:space="preserve"> </w:t>
      </w:r>
      <w:r>
        <w:t>(</w:t>
      </w:r>
      <w:proofErr w:type="spellStart"/>
      <w:r>
        <w:t>nameplate</w:t>
      </w:r>
      <w:proofErr w:type="spellEnd"/>
      <w:r>
        <w:t>)</w:t>
      </w:r>
      <w:r>
        <w:rPr>
          <w:spacing w:val="-5"/>
        </w:rPr>
        <w:t xml:space="preserve"> </w:t>
      </w:r>
      <w:r>
        <w:t>en</w:t>
      </w:r>
      <w:r>
        <w:rPr>
          <w:spacing w:val="-6"/>
        </w:rPr>
        <w:t xml:space="preserve"> </w:t>
      </w:r>
      <w:r>
        <w:t>formato</w:t>
      </w:r>
      <w:r>
        <w:rPr>
          <w:spacing w:val="-6"/>
        </w:rPr>
        <w:t xml:space="preserve"> </w:t>
      </w:r>
      <w:r>
        <w:rPr>
          <w:spacing w:val="-4"/>
        </w:rPr>
        <w:t>PDF.</w:t>
      </w:r>
    </w:p>
    <w:p w14:paraId="1EABDCC0" w14:textId="77777777" w:rsidR="007B3AC7" w:rsidRDefault="00000000">
      <w:pPr>
        <w:pStyle w:val="Prrafodelista"/>
        <w:numPr>
          <w:ilvl w:val="0"/>
          <w:numId w:val="1"/>
        </w:numPr>
        <w:tabs>
          <w:tab w:val="left" w:pos="2191"/>
        </w:tabs>
        <w:spacing w:before="35"/>
      </w:pPr>
      <w:r>
        <w:t>Plano</w:t>
      </w:r>
      <w:r>
        <w:rPr>
          <w:spacing w:val="-3"/>
        </w:rPr>
        <w:t xml:space="preserve"> </w:t>
      </w:r>
      <w:r>
        <w:t>de</w:t>
      </w:r>
      <w:r>
        <w:rPr>
          <w:spacing w:val="-2"/>
        </w:rPr>
        <w:t xml:space="preserve"> </w:t>
      </w:r>
      <w:r>
        <w:t>la</w:t>
      </w:r>
      <w:r>
        <w:rPr>
          <w:spacing w:val="-6"/>
        </w:rPr>
        <w:t xml:space="preserve"> </w:t>
      </w:r>
      <w:r>
        <w:t>disposición</w:t>
      </w:r>
      <w:r>
        <w:rPr>
          <w:spacing w:val="-2"/>
        </w:rPr>
        <w:t xml:space="preserve"> </w:t>
      </w:r>
      <w:r>
        <w:t>general</w:t>
      </w:r>
      <w:r>
        <w:rPr>
          <w:spacing w:val="-3"/>
        </w:rPr>
        <w:t xml:space="preserve"> </w:t>
      </w:r>
      <w:r>
        <w:t>del</w:t>
      </w:r>
      <w:r>
        <w:rPr>
          <w:spacing w:val="-4"/>
        </w:rPr>
        <w:t xml:space="preserve"> </w:t>
      </w:r>
      <w:r>
        <w:t>contador</w:t>
      </w:r>
      <w:r>
        <w:rPr>
          <w:spacing w:val="-5"/>
        </w:rPr>
        <w:t xml:space="preserve"> </w:t>
      </w:r>
      <w:r>
        <w:t>de</w:t>
      </w:r>
      <w:r>
        <w:rPr>
          <w:spacing w:val="-1"/>
        </w:rPr>
        <w:t xml:space="preserve"> </w:t>
      </w:r>
      <w:r>
        <w:rPr>
          <w:spacing w:val="-2"/>
        </w:rPr>
        <w:t>descargas.</w:t>
      </w:r>
    </w:p>
    <w:p w14:paraId="42407E8D" w14:textId="77777777" w:rsidR="007B3AC7" w:rsidRDefault="007B3AC7">
      <w:pPr>
        <w:pStyle w:val="Prrafodelista"/>
        <w:sectPr w:rsidR="007B3AC7">
          <w:pgSz w:w="12240" w:h="15840"/>
          <w:pgMar w:top="2420" w:right="1080" w:bottom="1360" w:left="1080" w:header="759" w:footer="1176" w:gutter="0"/>
          <w:cols w:space="720"/>
        </w:sectPr>
      </w:pPr>
    </w:p>
    <w:p w14:paraId="3F43C808" w14:textId="77777777" w:rsidR="007B3AC7" w:rsidRDefault="007B3AC7">
      <w:pPr>
        <w:pStyle w:val="Textoindependiente"/>
        <w:spacing w:before="271"/>
        <w:rPr>
          <w:sz w:val="28"/>
        </w:rPr>
      </w:pPr>
    </w:p>
    <w:p w14:paraId="265DA875" w14:textId="77777777" w:rsidR="007B3AC7" w:rsidRDefault="00000000">
      <w:pPr>
        <w:pStyle w:val="Ttulo2"/>
        <w:numPr>
          <w:ilvl w:val="0"/>
          <w:numId w:val="2"/>
        </w:numPr>
        <w:tabs>
          <w:tab w:val="left" w:pos="698"/>
        </w:tabs>
        <w:ind w:left="698" w:hanging="360"/>
      </w:pPr>
      <w:bookmarkStart w:id="21" w:name="_bookmark21"/>
      <w:bookmarkEnd w:id="21"/>
      <w:r>
        <w:t>EMBALAJES</w:t>
      </w:r>
      <w:r>
        <w:rPr>
          <w:spacing w:val="-8"/>
        </w:rPr>
        <w:t xml:space="preserve"> </w:t>
      </w:r>
      <w:r>
        <w:t>Y</w:t>
      </w:r>
      <w:r>
        <w:rPr>
          <w:spacing w:val="-3"/>
        </w:rPr>
        <w:t xml:space="preserve"> </w:t>
      </w:r>
      <w:r>
        <w:t>MARCAS</w:t>
      </w:r>
      <w:r>
        <w:rPr>
          <w:spacing w:val="-5"/>
        </w:rPr>
        <w:t xml:space="preserve"> </w:t>
      </w:r>
      <w:r>
        <w:t>DE</w:t>
      </w:r>
      <w:r>
        <w:rPr>
          <w:spacing w:val="-3"/>
        </w:rPr>
        <w:t xml:space="preserve"> </w:t>
      </w:r>
      <w:r>
        <w:rPr>
          <w:spacing w:val="-2"/>
        </w:rPr>
        <w:t>EMBARQUE</w:t>
      </w:r>
    </w:p>
    <w:p w14:paraId="72146A44" w14:textId="77777777" w:rsidR="007B3AC7" w:rsidRDefault="00000000">
      <w:pPr>
        <w:pStyle w:val="Ttulo3"/>
        <w:numPr>
          <w:ilvl w:val="1"/>
          <w:numId w:val="2"/>
        </w:numPr>
        <w:tabs>
          <w:tab w:val="left" w:pos="905"/>
        </w:tabs>
        <w:spacing w:before="241"/>
        <w:ind w:left="905" w:hanging="567"/>
      </w:pPr>
      <w:bookmarkStart w:id="22" w:name="_bookmark22"/>
      <w:bookmarkEnd w:id="22"/>
      <w:r>
        <w:rPr>
          <w:spacing w:val="-2"/>
        </w:rPr>
        <w:t>EMBALAJE</w:t>
      </w:r>
    </w:p>
    <w:p w14:paraId="143DA3C6" w14:textId="77777777" w:rsidR="007B3AC7" w:rsidRDefault="00000000">
      <w:pPr>
        <w:pStyle w:val="Textoindependiente"/>
        <w:spacing w:before="240" w:line="268" w:lineRule="auto"/>
        <w:ind w:left="1471" w:right="332"/>
        <w:jc w:val="both"/>
      </w:pPr>
      <w:r>
        <w:t>El equipo debe ser embalado en jaba de madera las cuales deberán tener separadores y soportes adecuados para evitar golpes de los aisladores entre sí y deberán ser lo suficientemente fuertes para asegurar su estabilidad y evitar su deformación.</w:t>
      </w:r>
    </w:p>
    <w:p w14:paraId="1BC09A28" w14:textId="77777777" w:rsidR="007B3AC7" w:rsidRDefault="00000000">
      <w:pPr>
        <w:pStyle w:val="Textoindependiente"/>
        <w:spacing w:before="120" w:line="268" w:lineRule="auto"/>
        <w:ind w:left="1471" w:right="331"/>
        <w:jc w:val="both"/>
      </w:pPr>
      <w:r>
        <w:t>Toda la madera usada en los embalajes deberá ser sometida a un riguroso tratamiento bactericida,</w:t>
      </w:r>
      <w:r>
        <w:rPr>
          <w:spacing w:val="-6"/>
        </w:rPr>
        <w:t xml:space="preserve"> </w:t>
      </w:r>
      <w:r>
        <w:t>fungicida</w:t>
      </w:r>
      <w:r>
        <w:rPr>
          <w:spacing w:val="-7"/>
        </w:rPr>
        <w:t xml:space="preserve"> </w:t>
      </w:r>
      <w:r>
        <w:t>y</w:t>
      </w:r>
      <w:r>
        <w:rPr>
          <w:spacing w:val="-6"/>
        </w:rPr>
        <w:t xml:space="preserve"> </w:t>
      </w:r>
      <w:r>
        <w:t>preservativo</w:t>
      </w:r>
      <w:r>
        <w:rPr>
          <w:spacing w:val="-7"/>
        </w:rPr>
        <w:t xml:space="preserve"> </w:t>
      </w:r>
      <w:r>
        <w:t>y</w:t>
      </w:r>
      <w:r>
        <w:rPr>
          <w:spacing w:val="-6"/>
        </w:rPr>
        <w:t xml:space="preserve"> </w:t>
      </w:r>
      <w:r>
        <w:t>se</w:t>
      </w:r>
      <w:r>
        <w:rPr>
          <w:spacing w:val="-3"/>
        </w:rPr>
        <w:t xml:space="preserve"> </w:t>
      </w:r>
      <w:r>
        <w:t>deberá</w:t>
      </w:r>
      <w:r>
        <w:rPr>
          <w:spacing w:val="-4"/>
        </w:rPr>
        <w:t xml:space="preserve"> </w:t>
      </w:r>
      <w:r>
        <w:t>incluir</w:t>
      </w:r>
      <w:r>
        <w:rPr>
          <w:spacing w:val="-6"/>
        </w:rPr>
        <w:t xml:space="preserve"> </w:t>
      </w:r>
      <w:r>
        <w:t>un</w:t>
      </w:r>
      <w:r>
        <w:rPr>
          <w:spacing w:val="-6"/>
        </w:rPr>
        <w:t xml:space="preserve"> </w:t>
      </w:r>
      <w:r>
        <w:t>certificado</w:t>
      </w:r>
      <w:r>
        <w:rPr>
          <w:spacing w:val="-6"/>
        </w:rPr>
        <w:t xml:space="preserve"> </w:t>
      </w:r>
      <w:r>
        <w:t>fitosanitario</w:t>
      </w:r>
      <w:r>
        <w:rPr>
          <w:spacing w:val="-7"/>
        </w:rPr>
        <w:t xml:space="preserve"> </w:t>
      </w:r>
      <w:r>
        <w:t>del</w:t>
      </w:r>
      <w:r>
        <w:rPr>
          <w:spacing w:val="-7"/>
        </w:rPr>
        <w:t xml:space="preserve"> </w:t>
      </w:r>
      <w:r>
        <w:t>proceso que</w:t>
      </w:r>
      <w:r>
        <w:rPr>
          <w:spacing w:val="-13"/>
        </w:rPr>
        <w:t xml:space="preserve"> </w:t>
      </w:r>
      <w:r>
        <w:t>han</w:t>
      </w:r>
      <w:r>
        <w:rPr>
          <w:spacing w:val="-12"/>
        </w:rPr>
        <w:t xml:space="preserve"> </w:t>
      </w:r>
      <w:r>
        <w:t>sido</w:t>
      </w:r>
      <w:r>
        <w:rPr>
          <w:spacing w:val="-13"/>
        </w:rPr>
        <w:t xml:space="preserve"> </w:t>
      </w:r>
      <w:r>
        <w:t>sometidas</w:t>
      </w:r>
      <w:r>
        <w:rPr>
          <w:spacing w:val="-12"/>
        </w:rPr>
        <w:t xml:space="preserve"> </w:t>
      </w:r>
      <w:r>
        <w:t>las</w:t>
      </w:r>
      <w:r>
        <w:rPr>
          <w:spacing w:val="-13"/>
        </w:rPr>
        <w:t xml:space="preserve"> </w:t>
      </w:r>
      <w:r>
        <w:t>partes</w:t>
      </w:r>
      <w:r>
        <w:rPr>
          <w:spacing w:val="-12"/>
        </w:rPr>
        <w:t xml:space="preserve"> </w:t>
      </w:r>
      <w:r>
        <w:t>de</w:t>
      </w:r>
      <w:r>
        <w:rPr>
          <w:spacing w:val="-13"/>
        </w:rPr>
        <w:t xml:space="preserve"> </w:t>
      </w:r>
      <w:r>
        <w:t>madera</w:t>
      </w:r>
      <w:r>
        <w:rPr>
          <w:spacing w:val="-12"/>
        </w:rPr>
        <w:t xml:space="preserve"> </w:t>
      </w:r>
      <w:r>
        <w:t>utilizadas.</w:t>
      </w:r>
      <w:r>
        <w:rPr>
          <w:spacing w:val="-11"/>
        </w:rPr>
        <w:t xml:space="preserve"> </w:t>
      </w:r>
      <w:r>
        <w:t>La</w:t>
      </w:r>
      <w:r>
        <w:rPr>
          <w:spacing w:val="-13"/>
        </w:rPr>
        <w:t xml:space="preserve"> </w:t>
      </w:r>
      <w:r>
        <w:t>madera</w:t>
      </w:r>
      <w:r>
        <w:rPr>
          <w:spacing w:val="-12"/>
        </w:rPr>
        <w:t xml:space="preserve"> </w:t>
      </w:r>
      <w:r>
        <w:t>no</w:t>
      </w:r>
      <w:r>
        <w:rPr>
          <w:spacing w:val="-6"/>
        </w:rPr>
        <w:t xml:space="preserve"> </w:t>
      </w:r>
      <w:r>
        <w:t>deberá</w:t>
      </w:r>
      <w:r>
        <w:rPr>
          <w:spacing w:val="-12"/>
        </w:rPr>
        <w:t xml:space="preserve"> </w:t>
      </w:r>
      <w:r>
        <w:t>contener</w:t>
      </w:r>
      <w:r>
        <w:rPr>
          <w:spacing w:val="-11"/>
        </w:rPr>
        <w:t xml:space="preserve"> </w:t>
      </w:r>
      <w:r>
        <w:t>corteza ni detectarse galerías de insectos.</w:t>
      </w:r>
    </w:p>
    <w:p w14:paraId="46E69EFD" w14:textId="77777777" w:rsidR="007B3AC7" w:rsidRDefault="00000000">
      <w:pPr>
        <w:pStyle w:val="Textoindependiente"/>
        <w:spacing w:before="122"/>
        <w:ind w:left="1471"/>
        <w:jc w:val="both"/>
      </w:pPr>
      <w:r>
        <w:t>La</w:t>
      </w:r>
      <w:r>
        <w:rPr>
          <w:spacing w:val="-6"/>
        </w:rPr>
        <w:t xml:space="preserve"> </w:t>
      </w:r>
      <w:r>
        <w:t>madera</w:t>
      </w:r>
      <w:r>
        <w:rPr>
          <w:spacing w:val="-2"/>
        </w:rPr>
        <w:t xml:space="preserve"> </w:t>
      </w:r>
      <w:r>
        <w:t>para</w:t>
      </w:r>
      <w:r>
        <w:rPr>
          <w:spacing w:val="-3"/>
        </w:rPr>
        <w:t xml:space="preserve"> </w:t>
      </w:r>
      <w:r>
        <w:t>la</w:t>
      </w:r>
      <w:r>
        <w:rPr>
          <w:spacing w:val="-6"/>
        </w:rPr>
        <w:t xml:space="preserve"> </w:t>
      </w:r>
      <w:r>
        <w:t>fabricación</w:t>
      </w:r>
      <w:r>
        <w:rPr>
          <w:spacing w:val="-1"/>
        </w:rPr>
        <w:t xml:space="preserve"> </w:t>
      </w:r>
      <w:r>
        <w:t>de</w:t>
      </w:r>
      <w:r>
        <w:rPr>
          <w:spacing w:val="-2"/>
        </w:rPr>
        <w:t xml:space="preserve"> </w:t>
      </w:r>
      <w:r>
        <w:t>las</w:t>
      </w:r>
      <w:r>
        <w:rPr>
          <w:spacing w:val="-4"/>
        </w:rPr>
        <w:t xml:space="preserve"> </w:t>
      </w:r>
      <w:r>
        <w:t>jabas</w:t>
      </w:r>
      <w:r>
        <w:rPr>
          <w:spacing w:val="-4"/>
        </w:rPr>
        <w:t xml:space="preserve"> </w:t>
      </w:r>
      <w:r>
        <w:t>deberá</w:t>
      </w:r>
      <w:r>
        <w:rPr>
          <w:spacing w:val="-5"/>
        </w:rPr>
        <w:t xml:space="preserve"> </w:t>
      </w:r>
      <w:r>
        <w:t>ser</w:t>
      </w:r>
      <w:r>
        <w:rPr>
          <w:spacing w:val="-1"/>
        </w:rPr>
        <w:t xml:space="preserve"> </w:t>
      </w:r>
      <w:r>
        <w:t>de</w:t>
      </w:r>
      <w:r>
        <w:rPr>
          <w:spacing w:val="-2"/>
        </w:rPr>
        <w:t xml:space="preserve"> </w:t>
      </w:r>
      <w:r>
        <w:t>un</w:t>
      </w:r>
      <w:r>
        <w:rPr>
          <w:spacing w:val="-4"/>
        </w:rPr>
        <w:t xml:space="preserve"> </w:t>
      </w:r>
      <w:r>
        <w:t>espesor</w:t>
      </w:r>
      <w:r>
        <w:rPr>
          <w:spacing w:val="-4"/>
        </w:rPr>
        <w:t xml:space="preserve"> </w:t>
      </w:r>
      <w:r>
        <w:t>mínimo</w:t>
      </w:r>
      <w:r>
        <w:rPr>
          <w:spacing w:val="-3"/>
        </w:rPr>
        <w:t xml:space="preserve"> </w:t>
      </w:r>
      <w:r>
        <w:t>de</w:t>
      </w:r>
      <w:r>
        <w:rPr>
          <w:spacing w:val="-3"/>
        </w:rPr>
        <w:t xml:space="preserve"> </w:t>
      </w:r>
      <w:r>
        <w:t>6,5</w:t>
      </w:r>
      <w:r>
        <w:rPr>
          <w:spacing w:val="-4"/>
        </w:rPr>
        <w:t xml:space="preserve"> </w:t>
      </w:r>
      <w:proofErr w:type="spellStart"/>
      <w:r>
        <w:rPr>
          <w:spacing w:val="-5"/>
        </w:rPr>
        <w:t>mm.</w:t>
      </w:r>
      <w:proofErr w:type="spellEnd"/>
    </w:p>
    <w:p w14:paraId="186E1B11" w14:textId="77777777" w:rsidR="007B3AC7" w:rsidRDefault="00000000">
      <w:pPr>
        <w:pStyle w:val="Textoindependiente"/>
        <w:spacing w:before="151" w:line="271" w:lineRule="auto"/>
        <w:ind w:left="1471" w:right="333"/>
        <w:jc w:val="both"/>
      </w:pPr>
      <w:r>
        <w:t>Los</w:t>
      </w:r>
      <w:r>
        <w:rPr>
          <w:spacing w:val="-10"/>
        </w:rPr>
        <w:t xml:space="preserve"> </w:t>
      </w:r>
      <w:r>
        <w:t>embalajes</w:t>
      </w:r>
      <w:r>
        <w:rPr>
          <w:spacing w:val="-8"/>
        </w:rPr>
        <w:t xml:space="preserve"> </w:t>
      </w:r>
      <w:r>
        <w:t>de</w:t>
      </w:r>
      <w:r>
        <w:rPr>
          <w:spacing w:val="-8"/>
        </w:rPr>
        <w:t xml:space="preserve"> </w:t>
      </w:r>
      <w:r>
        <w:t>madera</w:t>
      </w:r>
      <w:r>
        <w:rPr>
          <w:spacing w:val="-9"/>
        </w:rPr>
        <w:t xml:space="preserve"> </w:t>
      </w:r>
      <w:r>
        <w:t>deberán</w:t>
      </w:r>
      <w:r>
        <w:rPr>
          <w:spacing w:val="-9"/>
        </w:rPr>
        <w:t xml:space="preserve"> </w:t>
      </w:r>
      <w:r>
        <w:t>cumplir</w:t>
      </w:r>
      <w:r>
        <w:rPr>
          <w:spacing w:val="-8"/>
        </w:rPr>
        <w:t xml:space="preserve"> </w:t>
      </w:r>
      <w:r>
        <w:t>con</w:t>
      </w:r>
      <w:r>
        <w:rPr>
          <w:spacing w:val="-8"/>
        </w:rPr>
        <w:t xml:space="preserve"> </w:t>
      </w:r>
      <w:r>
        <w:t>la</w:t>
      </w:r>
      <w:r>
        <w:rPr>
          <w:spacing w:val="-10"/>
        </w:rPr>
        <w:t xml:space="preserve"> </w:t>
      </w:r>
      <w:r>
        <w:t>Norma</w:t>
      </w:r>
      <w:r>
        <w:rPr>
          <w:spacing w:val="-7"/>
        </w:rPr>
        <w:t xml:space="preserve"> </w:t>
      </w:r>
      <w:r>
        <w:t>NIMF</w:t>
      </w:r>
      <w:r>
        <w:rPr>
          <w:spacing w:val="-9"/>
        </w:rPr>
        <w:t xml:space="preserve"> </w:t>
      </w:r>
      <w:proofErr w:type="spellStart"/>
      <w:r>
        <w:t>Nº</w:t>
      </w:r>
      <w:proofErr w:type="spellEnd"/>
      <w:r>
        <w:rPr>
          <w:spacing w:val="-10"/>
        </w:rPr>
        <w:t xml:space="preserve"> </w:t>
      </w:r>
      <w:r>
        <w:t>15</w:t>
      </w:r>
      <w:r>
        <w:rPr>
          <w:spacing w:val="-3"/>
        </w:rPr>
        <w:t xml:space="preserve"> </w:t>
      </w:r>
      <w:r>
        <w:t>acreditada</w:t>
      </w:r>
      <w:r>
        <w:rPr>
          <w:spacing w:val="-9"/>
        </w:rPr>
        <w:t xml:space="preserve"> </w:t>
      </w:r>
      <w:r>
        <w:t>por</w:t>
      </w:r>
      <w:r>
        <w:rPr>
          <w:spacing w:val="-8"/>
        </w:rPr>
        <w:t xml:space="preserve"> </w:t>
      </w:r>
      <w:r>
        <w:t>el</w:t>
      </w:r>
      <w:r>
        <w:rPr>
          <w:spacing w:val="-10"/>
        </w:rPr>
        <w:t xml:space="preserve"> </w:t>
      </w:r>
      <w:r>
        <w:t>Servicio Agrícola y Ganadero (SAG)</w:t>
      </w:r>
    </w:p>
    <w:p w14:paraId="531115C5" w14:textId="77777777" w:rsidR="007B3AC7" w:rsidRDefault="00000000">
      <w:pPr>
        <w:pStyle w:val="Textoindependiente"/>
        <w:spacing w:before="116"/>
        <w:ind w:left="1471"/>
        <w:jc w:val="both"/>
      </w:pPr>
      <w:r>
        <w:t>Tanto</w:t>
      </w:r>
      <w:r>
        <w:rPr>
          <w:spacing w:val="29"/>
        </w:rPr>
        <w:t xml:space="preserve"> </w:t>
      </w:r>
      <w:r>
        <w:t>las</w:t>
      </w:r>
      <w:r>
        <w:rPr>
          <w:spacing w:val="29"/>
        </w:rPr>
        <w:t xml:space="preserve"> </w:t>
      </w:r>
      <w:r>
        <w:t>jabas</w:t>
      </w:r>
      <w:r>
        <w:rPr>
          <w:spacing w:val="30"/>
        </w:rPr>
        <w:t xml:space="preserve"> </w:t>
      </w:r>
      <w:r>
        <w:t>como</w:t>
      </w:r>
      <w:r>
        <w:rPr>
          <w:spacing w:val="29"/>
        </w:rPr>
        <w:t xml:space="preserve"> </w:t>
      </w:r>
      <w:r>
        <w:t>las</w:t>
      </w:r>
      <w:r>
        <w:rPr>
          <w:spacing w:val="28"/>
        </w:rPr>
        <w:t xml:space="preserve"> </w:t>
      </w:r>
      <w:r>
        <w:t>paletas</w:t>
      </w:r>
      <w:r>
        <w:rPr>
          <w:spacing w:val="27"/>
        </w:rPr>
        <w:t xml:space="preserve"> </w:t>
      </w:r>
      <w:r>
        <w:t>(“pallets”)</w:t>
      </w:r>
      <w:r>
        <w:rPr>
          <w:spacing w:val="28"/>
        </w:rPr>
        <w:t xml:space="preserve"> </w:t>
      </w:r>
      <w:r>
        <w:t>deberán</w:t>
      </w:r>
      <w:r>
        <w:rPr>
          <w:spacing w:val="27"/>
        </w:rPr>
        <w:t xml:space="preserve"> </w:t>
      </w:r>
      <w:r>
        <w:t>ser</w:t>
      </w:r>
      <w:r>
        <w:rPr>
          <w:spacing w:val="30"/>
        </w:rPr>
        <w:t xml:space="preserve"> </w:t>
      </w:r>
      <w:r>
        <w:t>del</w:t>
      </w:r>
      <w:r>
        <w:rPr>
          <w:spacing w:val="28"/>
        </w:rPr>
        <w:t xml:space="preserve"> </w:t>
      </w:r>
      <w:r>
        <w:t>tipo</w:t>
      </w:r>
      <w:r>
        <w:rPr>
          <w:spacing w:val="28"/>
        </w:rPr>
        <w:t xml:space="preserve"> </w:t>
      </w:r>
      <w:r>
        <w:t>exportación,</w:t>
      </w:r>
      <w:r>
        <w:rPr>
          <w:spacing w:val="27"/>
        </w:rPr>
        <w:t xml:space="preserve"> </w:t>
      </w:r>
      <w:r>
        <w:t>diseñadas</w:t>
      </w:r>
      <w:r>
        <w:rPr>
          <w:spacing w:val="28"/>
        </w:rPr>
        <w:t xml:space="preserve"> </w:t>
      </w:r>
      <w:r>
        <w:rPr>
          <w:spacing w:val="-10"/>
        </w:rPr>
        <w:t>y</w:t>
      </w:r>
    </w:p>
    <w:p w14:paraId="517D020E" w14:textId="77777777" w:rsidR="007B3AC7" w:rsidRDefault="00000000">
      <w:pPr>
        <w:pStyle w:val="Textoindependiente"/>
        <w:spacing w:before="34"/>
        <w:ind w:left="1471"/>
        <w:jc w:val="both"/>
      </w:pPr>
      <w:r>
        <w:t>construidas</w:t>
      </w:r>
      <w:r>
        <w:rPr>
          <w:spacing w:val="-4"/>
        </w:rPr>
        <w:t xml:space="preserve"> </w:t>
      </w:r>
      <w:r>
        <w:t>de</w:t>
      </w:r>
      <w:r>
        <w:rPr>
          <w:spacing w:val="-3"/>
        </w:rPr>
        <w:t xml:space="preserve"> </w:t>
      </w:r>
      <w:r>
        <w:t>forma</w:t>
      </w:r>
      <w:r>
        <w:rPr>
          <w:spacing w:val="-3"/>
        </w:rPr>
        <w:t xml:space="preserve"> </w:t>
      </w:r>
      <w:r>
        <w:t>tal</w:t>
      </w:r>
      <w:r>
        <w:rPr>
          <w:spacing w:val="-3"/>
        </w:rPr>
        <w:t xml:space="preserve"> </w:t>
      </w:r>
      <w:r>
        <w:t>que</w:t>
      </w:r>
      <w:r>
        <w:rPr>
          <w:spacing w:val="-1"/>
        </w:rPr>
        <w:t xml:space="preserve"> </w:t>
      </w:r>
      <w:r>
        <w:t>puedan</w:t>
      </w:r>
      <w:r>
        <w:rPr>
          <w:spacing w:val="-4"/>
        </w:rPr>
        <w:t xml:space="preserve"> </w:t>
      </w:r>
      <w:r>
        <w:t>resistir</w:t>
      </w:r>
      <w:r>
        <w:rPr>
          <w:spacing w:val="-4"/>
        </w:rPr>
        <w:t xml:space="preserve"> </w:t>
      </w:r>
      <w:r>
        <w:t>todas</w:t>
      </w:r>
      <w:r>
        <w:rPr>
          <w:spacing w:val="-4"/>
        </w:rPr>
        <w:t xml:space="preserve"> </w:t>
      </w:r>
      <w:r>
        <w:t>las</w:t>
      </w:r>
      <w:r>
        <w:rPr>
          <w:spacing w:val="-3"/>
        </w:rPr>
        <w:t xml:space="preserve"> </w:t>
      </w:r>
      <w:r>
        <w:rPr>
          <w:spacing w:val="-2"/>
        </w:rPr>
        <w:t>solicitaciones.</w:t>
      </w:r>
    </w:p>
    <w:p w14:paraId="43C4A49C" w14:textId="77777777" w:rsidR="007B3AC7" w:rsidRDefault="00000000">
      <w:pPr>
        <w:pStyle w:val="Textoindependiente"/>
        <w:spacing w:before="151" w:line="268" w:lineRule="auto"/>
        <w:ind w:left="1471" w:right="337"/>
        <w:jc w:val="both"/>
      </w:pPr>
      <w:r>
        <w:t>Deben ser capaces de resistir los efectos de un almacenamiento prolongado a la intemperie, bajo condiciones atmosféricas severas.</w:t>
      </w:r>
    </w:p>
    <w:p w14:paraId="69EBC01F" w14:textId="77777777" w:rsidR="007B3AC7" w:rsidRDefault="00000000">
      <w:pPr>
        <w:pStyle w:val="Textoindependiente"/>
        <w:spacing w:before="121"/>
        <w:ind w:left="1471"/>
        <w:jc w:val="both"/>
      </w:pPr>
      <w:r>
        <w:t>Las</w:t>
      </w:r>
      <w:r>
        <w:rPr>
          <w:spacing w:val="-3"/>
        </w:rPr>
        <w:t xml:space="preserve"> </w:t>
      </w:r>
      <w:r>
        <w:t>jabas</w:t>
      </w:r>
      <w:r>
        <w:rPr>
          <w:spacing w:val="-5"/>
        </w:rPr>
        <w:t xml:space="preserve"> </w:t>
      </w:r>
      <w:r>
        <w:t>y</w:t>
      </w:r>
      <w:r>
        <w:rPr>
          <w:spacing w:val="-1"/>
        </w:rPr>
        <w:t xml:space="preserve"> </w:t>
      </w:r>
      <w:r>
        <w:t>paletas</w:t>
      </w:r>
      <w:r>
        <w:rPr>
          <w:spacing w:val="-5"/>
        </w:rPr>
        <w:t xml:space="preserve"> </w:t>
      </w:r>
      <w:r>
        <w:t>deberán</w:t>
      </w:r>
      <w:r>
        <w:rPr>
          <w:spacing w:val="-4"/>
        </w:rPr>
        <w:t xml:space="preserve"> </w:t>
      </w:r>
      <w:r>
        <w:t>ser</w:t>
      </w:r>
      <w:r>
        <w:rPr>
          <w:spacing w:val="-4"/>
        </w:rPr>
        <w:t xml:space="preserve"> </w:t>
      </w:r>
      <w:r>
        <w:rPr>
          <w:spacing w:val="-2"/>
        </w:rPr>
        <w:t>nuevas.</w:t>
      </w:r>
    </w:p>
    <w:p w14:paraId="14366218" w14:textId="77777777" w:rsidR="007B3AC7" w:rsidRDefault="00000000">
      <w:pPr>
        <w:pStyle w:val="Textoindependiente"/>
        <w:spacing w:before="152" w:line="268" w:lineRule="auto"/>
        <w:ind w:left="1471" w:right="338"/>
        <w:jc w:val="both"/>
      </w:pPr>
      <w:r>
        <w:t>En general, los embalajes de madera deberán cumplir con la resolución N° 133 del Ministerio de Agricultura que establece regulaciones cuarentenarias para el ingreso de embalajes de madera. Esta regulación fue modificada por resolución N° 2859. Ambas resoluciones se adjuntan en Anexo 2.</w:t>
      </w:r>
    </w:p>
    <w:p w14:paraId="055DFDBA" w14:textId="77777777" w:rsidR="007B3AC7" w:rsidRDefault="00000000">
      <w:pPr>
        <w:pStyle w:val="Textoindependiente"/>
        <w:spacing w:before="122" w:line="268" w:lineRule="auto"/>
        <w:ind w:left="1471" w:right="331"/>
        <w:jc w:val="both"/>
      </w:pPr>
      <w:r>
        <w:t>Los embalajes deberán ser del tipo exportación y diseñados y construidos de tal forma que resistan</w:t>
      </w:r>
      <w:r>
        <w:rPr>
          <w:spacing w:val="-8"/>
        </w:rPr>
        <w:t xml:space="preserve"> </w:t>
      </w:r>
      <w:r>
        <w:t>todas</w:t>
      </w:r>
      <w:r>
        <w:rPr>
          <w:spacing w:val="-6"/>
        </w:rPr>
        <w:t xml:space="preserve"> </w:t>
      </w:r>
      <w:r>
        <w:t>las</w:t>
      </w:r>
      <w:r>
        <w:rPr>
          <w:spacing w:val="-10"/>
        </w:rPr>
        <w:t xml:space="preserve"> </w:t>
      </w:r>
      <w:r>
        <w:t>solicitaciones</w:t>
      </w:r>
      <w:r>
        <w:rPr>
          <w:spacing w:val="-8"/>
        </w:rPr>
        <w:t xml:space="preserve"> </w:t>
      </w:r>
      <w:r>
        <w:t>que</w:t>
      </w:r>
      <w:r>
        <w:rPr>
          <w:spacing w:val="-8"/>
        </w:rPr>
        <w:t xml:space="preserve"> </w:t>
      </w:r>
      <w:r>
        <w:t>se</w:t>
      </w:r>
      <w:r>
        <w:rPr>
          <w:spacing w:val="-8"/>
        </w:rPr>
        <w:t xml:space="preserve"> </w:t>
      </w:r>
      <w:r>
        <w:t>puedan</w:t>
      </w:r>
      <w:r>
        <w:rPr>
          <w:spacing w:val="-11"/>
        </w:rPr>
        <w:t xml:space="preserve"> </w:t>
      </w:r>
      <w:r>
        <w:t>producir</w:t>
      </w:r>
      <w:r>
        <w:rPr>
          <w:spacing w:val="-8"/>
        </w:rPr>
        <w:t xml:space="preserve"> </w:t>
      </w:r>
      <w:r>
        <w:t>durante</w:t>
      </w:r>
      <w:r>
        <w:rPr>
          <w:spacing w:val="-8"/>
        </w:rPr>
        <w:t xml:space="preserve"> </w:t>
      </w:r>
      <w:r>
        <w:t>el</w:t>
      </w:r>
      <w:r>
        <w:rPr>
          <w:spacing w:val="-10"/>
        </w:rPr>
        <w:t xml:space="preserve"> </w:t>
      </w:r>
      <w:r>
        <w:t>transporte</w:t>
      </w:r>
      <w:r>
        <w:rPr>
          <w:spacing w:val="-10"/>
        </w:rPr>
        <w:t xml:space="preserve"> </w:t>
      </w:r>
      <w:r>
        <w:t>entre</w:t>
      </w:r>
      <w:r>
        <w:rPr>
          <w:spacing w:val="-8"/>
        </w:rPr>
        <w:t xml:space="preserve"> </w:t>
      </w:r>
      <w:r>
        <w:t>el</w:t>
      </w:r>
      <w:r>
        <w:rPr>
          <w:spacing w:val="-10"/>
        </w:rPr>
        <w:t xml:space="preserve"> </w:t>
      </w:r>
      <w:r>
        <w:t>lugar</w:t>
      </w:r>
      <w:r>
        <w:rPr>
          <w:spacing w:val="-8"/>
        </w:rPr>
        <w:t xml:space="preserve"> </w:t>
      </w:r>
      <w:r>
        <w:t>de fabricación y el lugar de destino en Chile, y que permitan evitar pérdidas y robos, así como también daños en los elementos embalados. Adicionalmente, los embalajes deberán ser capaces de resistir los efectos de un almacenamiento prolongado a la intemperie y deberán ser nuevos.</w:t>
      </w:r>
    </w:p>
    <w:p w14:paraId="01DB753B" w14:textId="77777777" w:rsidR="007B3AC7" w:rsidRDefault="00000000">
      <w:pPr>
        <w:pStyle w:val="Ttulo3"/>
        <w:numPr>
          <w:ilvl w:val="1"/>
          <w:numId w:val="2"/>
        </w:numPr>
        <w:tabs>
          <w:tab w:val="left" w:pos="905"/>
        </w:tabs>
        <w:spacing w:before="240"/>
        <w:ind w:left="905" w:hanging="567"/>
      </w:pPr>
      <w:bookmarkStart w:id="23" w:name="_bookmark23"/>
      <w:bookmarkEnd w:id="23"/>
      <w:r>
        <w:t>MARCAS DE</w:t>
      </w:r>
      <w:r>
        <w:rPr>
          <w:spacing w:val="1"/>
        </w:rPr>
        <w:t xml:space="preserve"> </w:t>
      </w:r>
      <w:r>
        <w:rPr>
          <w:spacing w:val="-2"/>
        </w:rPr>
        <w:t>EMBARQUE</w:t>
      </w:r>
    </w:p>
    <w:p w14:paraId="5B2D15CC" w14:textId="77777777" w:rsidR="007B3AC7" w:rsidRDefault="00000000">
      <w:pPr>
        <w:pStyle w:val="Textoindependiente"/>
        <w:spacing w:before="240" w:line="268" w:lineRule="auto"/>
        <w:ind w:left="1471" w:right="333"/>
        <w:jc w:val="both"/>
      </w:pPr>
      <w:r>
        <w:t>Las</w:t>
      </w:r>
      <w:r>
        <w:rPr>
          <w:spacing w:val="-4"/>
        </w:rPr>
        <w:t xml:space="preserve"> </w:t>
      </w:r>
      <w:r>
        <w:t>marcas</w:t>
      </w:r>
      <w:r>
        <w:rPr>
          <w:spacing w:val="-4"/>
        </w:rPr>
        <w:t xml:space="preserve"> </w:t>
      </w:r>
      <w:r>
        <w:t>que</w:t>
      </w:r>
      <w:r>
        <w:rPr>
          <w:spacing w:val="-3"/>
        </w:rPr>
        <w:t xml:space="preserve"> </w:t>
      </w:r>
      <w:r>
        <w:t>se</w:t>
      </w:r>
      <w:r>
        <w:rPr>
          <w:spacing w:val="-3"/>
        </w:rPr>
        <w:t xml:space="preserve"> </w:t>
      </w:r>
      <w:r>
        <w:t>deberán</w:t>
      </w:r>
      <w:r>
        <w:rPr>
          <w:spacing w:val="-4"/>
        </w:rPr>
        <w:t xml:space="preserve"> </w:t>
      </w:r>
      <w:r>
        <w:t>colocar</w:t>
      </w:r>
      <w:r>
        <w:rPr>
          <w:spacing w:val="-4"/>
        </w:rPr>
        <w:t xml:space="preserve"> </w:t>
      </w:r>
      <w:r>
        <w:t>en</w:t>
      </w:r>
      <w:r>
        <w:rPr>
          <w:spacing w:val="-4"/>
        </w:rPr>
        <w:t xml:space="preserve"> </w:t>
      </w:r>
      <w:r>
        <w:t>los</w:t>
      </w:r>
      <w:r>
        <w:rPr>
          <w:spacing w:val="-4"/>
        </w:rPr>
        <w:t xml:space="preserve"> </w:t>
      </w:r>
      <w:r>
        <w:t>embalajes</w:t>
      </w:r>
      <w:r>
        <w:rPr>
          <w:spacing w:val="-4"/>
        </w:rPr>
        <w:t xml:space="preserve"> </w:t>
      </w:r>
      <w:r>
        <w:t>del</w:t>
      </w:r>
      <w:r>
        <w:rPr>
          <w:spacing w:val="-3"/>
        </w:rPr>
        <w:t xml:space="preserve"> </w:t>
      </w:r>
      <w:r>
        <w:t>equipo</w:t>
      </w:r>
      <w:r>
        <w:rPr>
          <w:spacing w:val="-3"/>
        </w:rPr>
        <w:t xml:space="preserve"> </w:t>
      </w:r>
      <w:r>
        <w:t>serán</w:t>
      </w:r>
      <w:r>
        <w:rPr>
          <w:spacing w:val="-4"/>
        </w:rPr>
        <w:t xml:space="preserve"> </w:t>
      </w:r>
      <w:r>
        <w:t>indicadas</w:t>
      </w:r>
      <w:r>
        <w:rPr>
          <w:spacing w:val="-4"/>
        </w:rPr>
        <w:t xml:space="preserve"> </w:t>
      </w:r>
      <w:r>
        <w:t>por El</w:t>
      </w:r>
      <w:r>
        <w:rPr>
          <w:spacing w:val="-3"/>
        </w:rPr>
        <w:t xml:space="preserve"> </w:t>
      </w:r>
      <w:r>
        <w:t>Cliente. Estas</w:t>
      </w:r>
      <w:r>
        <w:rPr>
          <w:spacing w:val="-4"/>
        </w:rPr>
        <w:t xml:space="preserve"> </w:t>
      </w:r>
      <w:r>
        <w:t>marcas</w:t>
      </w:r>
      <w:r>
        <w:rPr>
          <w:spacing w:val="-4"/>
        </w:rPr>
        <w:t xml:space="preserve"> </w:t>
      </w:r>
      <w:r>
        <w:t>deberán</w:t>
      </w:r>
      <w:r>
        <w:rPr>
          <w:spacing w:val="-6"/>
        </w:rPr>
        <w:t xml:space="preserve"> </w:t>
      </w:r>
      <w:r>
        <w:t>ser</w:t>
      </w:r>
      <w:r>
        <w:rPr>
          <w:spacing w:val="-4"/>
        </w:rPr>
        <w:t xml:space="preserve"> </w:t>
      </w:r>
      <w:r>
        <w:t>claras</w:t>
      </w:r>
      <w:r>
        <w:rPr>
          <w:spacing w:val="-4"/>
        </w:rPr>
        <w:t xml:space="preserve"> </w:t>
      </w:r>
      <w:r>
        <w:t>e</w:t>
      </w:r>
      <w:r>
        <w:rPr>
          <w:spacing w:val="-3"/>
        </w:rPr>
        <w:t xml:space="preserve"> </w:t>
      </w:r>
      <w:r>
        <w:t>indelebles</w:t>
      </w:r>
      <w:r>
        <w:rPr>
          <w:spacing w:val="-4"/>
        </w:rPr>
        <w:t xml:space="preserve"> </w:t>
      </w:r>
      <w:r>
        <w:t>identificando</w:t>
      </w:r>
      <w:r>
        <w:rPr>
          <w:spacing w:val="-2"/>
        </w:rPr>
        <w:t xml:space="preserve"> </w:t>
      </w:r>
      <w:r>
        <w:t>la</w:t>
      </w:r>
      <w:r>
        <w:rPr>
          <w:spacing w:val="-5"/>
        </w:rPr>
        <w:t xml:space="preserve"> </w:t>
      </w:r>
      <w:r>
        <w:t>cantidad</w:t>
      </w:r>
      <w:r>
        <w:rPr>
          <w:spacing w:val="-7"/>
        </w:rPr>
        <w:t xml:space="preserve"> </w:t>
      </w:r>
      <w:r>
        <w:t>y</w:t>
      </w:r>
      <w:r>
        <w:rPr>
          <w:spacing w:val="-1"/>
        </w:rPr>
        <w:t xml:space="preserve"> </w:t>
      </w:r>
      <w:r>
        <w:t>tipo</w:t>
      </w:r>
      <w:r>
        <w:rPr>
          <w:spacing w:val="-4"/>
        </w:rPr>
        <w:t xml:space="preserve"> </w:t>
      </w:r>
      <w:r>
        <w:t>de</w:t>
      </w:r>
      <w:r>
        <w:rPr>
          <w:spacing w:val="-3"/>
        </w:rPr>
        <w:t xml:space="preserve"> </w:t>
      </w:r>
      <w:r>
        <w:t>aisladores</w:t>
      </w:r>
      <w:r>
        <w:rPr>
          <w:spacing w:val="-4"/>
        </w:rPr>
        <w:t xml:space="preserve"> </w:t>
      </w:r>
      <w:r>
        <w:t xml:space="preserve">que </w:t>
      </w:r>
      <w:r>
        <w:rPr>
          <w:spacing w:val="-2"/>
        </w:rPr>
        <w:t>contienen,</w:t>
      </w:r>
      <w:r>
        <w:rPr>
          <w:spacing w:val="-6"/>
        </w:rPr>
        <w:t xml:space="preserve"> </w:t>
      </w:r>
      <w:r>
        <w:rPr>
          <w:spacing w:val="-2"/>
        </w:rPr>
        <w:t>así como</w:t>
      </w:r>
      <w:r>
        <w:rPr>
          <w:spacing w:val="-5"/>
        </w:rPr>
        <w:t xml:space="preserve"> </w:t>
      </w:r>
      <w:r>
        <w:rPr>
          <w:spacing w:val="-2"/>
        </w:rPr>
        <w:t>también</w:t>
      </w:r>
      <w:r>
        <w:rPr>
          <w:spacing w:val="-1"/>
        </w:rPr>
        <w:t xml:space="preserve"> </w:t>
      </w:r>
      <w:r>
        <w:rPr>
          <w:spacing w:val="-2"/>
        </w:rPr>
        <w:t>marcas</w:t>
      </w:r>
      <w:r>
        <w:rPr>
          <w:spacing w:val="-3"/>
        </w:rPr>
        <w:t xml:space="preserve"> </w:t>
      </w:r>
      <w:r>
        <w:rPr>
          <w:spacing w:val="-2"/>
        </w:rPr>
        <w:t>para</w:t>
      </w:r>
      <w:r>
        <w:rPr>
          <w:spacing w:val="-8"/>
        </w:rPr>
        <w:t xml:space="preserve"> </w:t>
      </w:r>
      <w:r>
        <w:rPr>
          <w:spacing w:val="-2"/>
        </w:rPr>
        <w:t>el</w:t>
      </w:r>
      <w:r>
        <w:rPr>
          <w:spacing w:val="-3"/>
        </w:rPr>
        <w:t xml:space="preserve"> </w:t>
      </w:r>
      <w:r>
        <w:rPr>
          <w:spacing w:val="-2"/>
        </w:rPr>
        <w:t>manejo</w:t>
      </w:r>
      <w:r>
        <w:rPr>
          <w:spacing w:val="-4"/>
        </w:rPr>
        <w:t xml:space="preserve"> </w:t>
      </w:r>
      <w:r>
        <w:rPr>
          <w:spacing w:val="-2"/>
        </w:rPr>
        <w:t>durante</w:t>
      </w:r>
      <w:r>
        <w:rPr>
          <w:spacing w:val="-6"/>
        </w:rPr>
        <w:t xml:space="preserve"> </w:t>
      </w:r>
      <w:r>
        <w:rPr>
          <w:spacing w:val="-2"/>
        </w:rPr>
        <w:t>el transporte</w:t>
      </w:r>
      <w:r>
        <w:rPr>
          <w:spacing w:val="-6"/>
        </w:rPr>
        <w:t xml:space="preserve"> </w:t>
      </w:r>
      <w:r>
        <w:rPr>
          <w:spacing w:val="-2"/>
        </w:rPr>
        <w:t>marítimo</w:t>
      </w:r>
      <w:r>
        <w:rPr>
          <w:spacing w:val="-1"/>
        </w:rPr>
        <w:t xml:space="preserve"> </w:t>
      </w:r>
      <w:r>
        <w:rPr>
          <w:spacing w:val="-2"/>
        </w:rPr>
        <w:t>y</w:t>
      </w:r>
      <w:r>
        <w:rPr>
          <w:spacing w:val="-3"/>
        </w:rPr>
        <w:t xml:space="preserve"> </w:t>
      </w:r>
      <w:r>
        <w:rPr>
          <w:spacing w:val="-2"/>
        </w:rPr>
        <w:t>terrestre</w:t>
      </w:r>
    </w:p>
    <w:p w14:paraId="6BAA2A3F" w14:textId="77777777" w:rsidR="007B3AC7" w:rsidRDefault="007B3AC7">
      <w:pPr>
        <w:pStyle w:val="Textoindependiente"/>
        <w:spacing w:line="268" w:lineRule="auto"/>
        <w:jc w:val="both"/>
        <w:sectPr w:rsidR="007B3AC7">
          <w:pgSz w:w="12240" w:h="15840"/>
          <w:pgMar w:top="2420" w:right="1080" w:bottom="1360" w:left="1080" w:header="759" w:footer="1176" w:gutter="0"/>
          <w:cols w:space="720"/>
        </w:sectPr>
      </w:pPr>
    </w:p>
    <w:p w14:paraId="7A239C62" w14:textId="77777777" w:rsidR="007B3AC7" w:rsidRDefault="00000000">
      <w:pPr>
        <w:pStyle w:val="Textoindependiente"/>
        <w:spacing w:before="72" w:line="268" w:lineRule="auto"/>
        <w:ind w:left="1471" w:right="335"/>
        <w:jc w:val="both"/>
      </w:pPr>
      <w:r>
        <w:lastRenderedPageBreak/>
        <w:t>y durante las</w:t>
      </w:r>
      <w:r>
        <w:rPr>
          <w:spacing w:val="-2"/>
        </w:rPr>
        <w:t xml:space="preserve"> </w:t>
      </w:r>
      <w:r>
        <w:t>maniobras de</w:t>
      </w:r>
      <w:r>
        <w:rPr>
          <w:spacing w:val="-1"/>
        </w:rPr>
        <w:t xml:space="preserve"> </w:t>
      </w:r>
      <w:r>
        <w:t>carga y descarga, tales como indicaciones para colocar estrobos y ganchos y para uso de grúas horquilla.</w:t>
      </w:r>
    </w:p>
    <w:p w14:paraId="43335237" w14:textId="77777777" w:rsidR="007B3AC7" w:rsidRDefault="00000000">
      <w:pPr>
        <w:pStyle w:val="Textoindependiente"/>
        <w:spacing w:before="121" w:line="268" w:lineRule="auto"/>
        <w:ind w:left="1471" w:right="334"/>
        <w:jc w:val="both"/>
      </w:pPr>
      <w:r>
        <w:t>Las jabas y paleta (pallet) usados para el embalaje del equipo deberán ser marcados, clara e indeleblemente, con marcas que indiquen su contenido y cantidad de piezas, de modo que puedan ser verificados en forma expedita con los documentos de embarque.</w:t>
      </w:r>
    </w:p>
    <w:p w14:paraId="22E5D023" w14:textId="77777777" w:rsidR="007B3AC7" w:rsidRDefault="00000000">
      <w:pPr>
        <w:pStyle w:val="Textoindependiente"/>
        <w:spacing w:before="120" w:line="268" w:lineRule="auto"/>
        <w:ind w:left="1471" w:right="335"/>
        <w:jc w:val="both"/>
      </w:pPr>
      <w:r>
        <w:t>Adicionalmente, cada jaba y paleta (pallet) deberá ser identificada con dos (2) etiquetas, las que deben soportar condiciones de intemperie extremas y deberán estar firmemente fijadas en</w:t>
      </w:r>
      <w:r>
        <w:rPr>
          <w:spacing w:val="-6"/>
        </w:rPr>
        <w:t xml:space="preserve"> </w:t>
      </w:r>
      <w:r>
        <w:t>dos</w:t>
      </w:r>
      <w:r>
        <w:rPr>
          <w:spacing w:val="-5"/>
        </w:rPr>
        <w:t xml:space="preserve"> </w:t>
      </w:r>
      <w:r>
        <w:t>(2)</w:t>
      </w:r>
      <w:r>
        <w:rPr>
          <w:spacing w:val="-3"/>
        </w:rPr>
        <w:t xml:space="preserve"> </w:t>
      </w:r>
      <w:r>
        <w:t>lados</w:t>
      </w:r>
      <w:r>
        <w:rPr>
          <w:spacing w:val="-4"/>
        </w:rPr>
        <w:t xml:space="preserve"> </w:t>
      </w:r>
      <w:r>
        <w:t>opuestos</w:t>
      </w:r>
      <w:r>
        <w:rPr>
          <w:spacing w:val="-4"/>
        </w:rPr>
        <w:t xml:space="preserve"> </w:t>
      </w:r>
      <w:r>
        <w:t>del</w:t>
      </w:r>
      <w:r>
        <w:rPr>
          <w:spacing w:val="-5"/>
        </w:rPr>
        <w:t xml:space="preserve"> </w:t>
      </w:r>
      <w:r>
        <w:t>bulto</w:t>
      </w:r>
      <w:r>
        <w:rPr>
          <w:spacing w:val="-4"/>
        </w:rPr>
        <w:t xml:space="preserve"> </w:t>
      </w:r>
      <w:r>
        <w:t>o</w:t>
      </w:r>
      <w:r>
        <w:rPr>
          <w:spacing w:val="-7"/>
        </w:rPr>
        <w:t xml:space="preserve"> </w:t>
      </w:r>
      <w:r>
        <w:t>paleta</w:t>
      </w:r>
      <w:r>
        <w:rPr>
          <w:spacing w:val="-6"/>
        </w:rPr>
        <w:t xml:space="preserve"> </w:t>
      </w:r>
      <w:r>
        <w:t>(pallet)</w:t>
      </w:r>
      <w:r>
        <w:rPr>
          <w:spacing w:val="-6"/>
        </w:rPr>
        <w:t xml:space="preserve"> </w:t>
      </w:r>
      <w:r>
        <w:t>y</w:t>
      </w:r>
      <w:r>
        <w:rPr>
          <w:spacing w:val="-6"/>
        </w:rPr>
        <w:t xml:space="preserve"> </w:t>
      </w:r>
      <w:r>
        <w:t>estampada</w:t>
      </w:r>
      <w:r>
        <w:rPr>
          <w:spacing w:val="-7"/>
        </w:rPr>
        <w:t xml:space="preserve"> </w:t>
      </w:r>
      <w:r>
        <w:t>con</w:t>
      </w:r>
      <w:r>
        <w:rPr>
          <w:spacing w:val="-4"/>
        </w:rPr>
        <w:t xml:space="preserve"> </w:t>
      </w:r>
      <w:r>
        <w:t>la</w:t>
      </w:r>
      <w:r>
        <w:rPr>
          <w:spacing w:val="-7"/>
        </w:rPr>
        <w:t xml:space="preserve"> </w:t>
      </w:r>
      <w:r>
        <w:t>siguiente</w:t>
      </w:r>
      <w:r>
        <w:rPr>
          <w:spacing w:val="-6"/>
        </w:rPr>
        <w:t xml:space="preserve"> </w:t>
      </w:r>
      <w:r>
        <w:t>información, además de aquella</w:t>
      </w:r>
      <w:r>
        <w:rPr>
          <w:spacing w:val="-1"/>
        </w:rPr>
        <w:t xml:space="preserve"> </w:t>
      </w:r>
      <w:r>
        <w:t>otra información que El Cliente indique</w:t>
      </w:r>
      <w:r>
        <w:rPr>
          <w:spacing w:val="-2"/>
        </w:rPr>
        <w:t xml:space="preserve"> </w:t>
      </w:r>
      <w:r>
        <w:t>expresamente para</w:t>
      </w:r>
      <w:r>
        <w:rPr>
          <w:spacing w:val="-1"/>
        </w:rPr>
        <w:t xml:space="preserve"> </w:t>
      </w:r>
      <w:r>
        <w:t>cada</w:t>
      </w:r>
      <w:r>
        <w:rPr>
          <w:spacing w:val="-1"/>
        </w:rPr>
        <w:t xml:space="preserve"> </w:t>
      </w:r>
      <w:r>
        <w:t xml:space="preserve">equipo o </w:t>
      </w:r>
      <w:r>
        <w:rPr>
          <w:spacing w:val="-2"/>
        </w:rPr>
        <w:t>material:</w:t>
      </w:r>
    </w:p>
    <w:p w14:paraId="656EA57B" w14:textId="77777777" w:rsidR="007B3AC7" w:rsidRDefault="00000000">
      <w:pPr>
        <w:pStyle w:val="Prrafodelista"/>
        <w:numPr>
          <w:ilvl w:val="2"/>
          <w:numId w:val="2"/>
        </w:numPr>
        <w:tabs>
          <w:tab w:val="left" w:pos="1478"/>
        </w:tabs>
        <w:spacing w:before="122"/>
        <w:ind w:left="1478" w:hanging="357"/>
        <w:rPr>
          <w:rFonts w:ascii="Calibri" w:hAnsi="Calibri"/>
        </w:rPr>
      </w:pPr>
      <w:r>
        <w:rPr>
          <w:rFonts w:ascii="Calibri" w:hAnsi="Calibri"/>
        </w:rPr>
        <w:t>Nombre</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El</w:t>
      </w:r>
      <w:r>
        <w:rPr>
          <w:rFonts w:ascii="Calibri" w:hAnsi="Calibri"/>
          <w:spacing w:val="-1"/>
        </w:rPr>
        <w:t xml:space="preserve"> </w:t>
      </w:r>
      <w:r>
        <w:rPr>
          <w:rFonts w:ascii="Calibri" w:hAnsi="Calibri"/>
          <w:spacing w:val="-2"/>
        </w:rPr>
        <w:t>Cliente</w:t>
      </w:r>
    </w:p>
    <w:p w14:paraId="60CF468F" w14:textId="77777777" w:rsidR="007B3AC7" w:rsidRDefault="00000000">
      <w:pPr>
        <w:pStyle w:val="Prrafodelista"/>
        <w:numPr>
          <w:ilvl w:val="2"/>
          <w:numId w:val="2"/>
        </w:numPr>
        <w:tabs>
          <w:tab w:val="left" w:pos="1478"/>
        </w:tabs>
        <w:spacing w:before="60"/>
        <w:ind w:left="1478" w:hanging="357"/>
        <w:rPr>
          <w:rFonts w:ascii="Calibri" w:hAnsi="Calibri"/>
        </w:rPr>
      </w:pPr>
      <w:r>
        <w:rPr>
          <w:rFonts w:ascii="Calibri" w:hAnsi="Calibri"/>
        </w:rPr>
        <w:t>Nombre</w:t>
      </w:r>
      <w:r>
        <w:rPr>
          <w:rFonts w:ascii="Calibri" w:hAnsi="Calibri"/>
          <w:spacing w:val="-3"/>
        </w:rPr>
        <w:t xml:space="preserve"> </w:t>
      </w:r>
      <w:r>
        <w:rPr>
          <w:rFonts w:ascii="Calibri" w:hAnsi="Calibri"/>
        </w:rPr>
        <w:t>del</w:t>
      </w:r>
      <w:r>
        <w:rPr>
          <w:rFonts w:ascii="Calibri" w:hAnsi="Calibri"/>
          <w:spacing w:val="-2"/>
        </w:rPr>
        <w:t xml:space="preserve"> proyecto</w:t>
      </w:r>
    </w:p>
    <w:p w14:paraId="0AD2C4DA" w14:textId="77777777" w:rsidR="007B3AC7" w:rsidRDefault="00000000">
      <w:pPr>
        <w:pStyle w:val="Prrafodelista"/>
        <w:numPr>
          <w:ilvl w:val="2"/>
          <w:numId w:val="2"/>
        </w:numPr>
        <w:tabs>
          <w:tab w:val="left" w:pos="1478"/>
        </w:tabs>
        <w:spacing w:before="61"/>
        <w:ind w:left="1478" w:hanging="357"/>
        <w:rPr>
          <w:rFonts w:ascii="Calibri" w:hAnsi="Calibri"/>
        </w:rPr>
      </w:pPr>
      <w:r>
        <w:rPr>
          <w:rFonts w:ascii="Calibri" w:hAnsi="Calibri"/>
          <w:spacing w:val="-2"/>
        </w:rPr>
        <w:t>Destino.</w:t>
      </w:r>
    </w:p>
    <w:p w14:paraId="52D69E0F" w14:textId="77777777" w:rsidR="007B3AC7" w:rsidRDefault="00000000">
      <w:pPr>
        <w:pStyle w:val="Prrafodelista"/>
        <w:numPr>
          <w:ilvl w:val="2"/>
          <w:numId w:val="2"/>
        </w:numPr>
        <w:tabs>
          <w:tab w:val="left" w:pos="1478"/>
        </w:tabs>
        <w:spacing w:before="61"/>
        <w:ind w:left="1478" w:hanging="357"/>
        <w:rPr>
          <w:rFonts w:ascii="Calibri" w:hAnsi="Calibri"/>
        </w:rPr>
      </w:pPr>
      <w:r>
        <w:rPr>
          <w:rFonts w:ascii="Calibri" w:hAnsi="Calibri"/>
        </w:rPr>
        <w:t>Número</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Orden</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spacing w:val="-2"/>
        </w:rPr>
        <w:t>Compra.</w:t>
      </w:r>
    </w:p>
    <w:p w14:paraId="0E7A8E81" w14:textId="77777777" w:rsidR="007B3AC7" w:rsidRDefault="00000000">
      <w:pPr>
        <w:pStyle w:val="Prrafodelista"/>
        <w:numPr>
          <w:ilvl w:val="2"/>
          <w:numId w:val="2"/>
        </w:numPr>
        <w:tabs>
          <w:tab w:val="left" w:pos="1478"/>
        </w:tabs>
        <w:spacing w:before="58"/>
        <w:ind w:left="1478" w:hanging="357"/>
        <w:rPr>
          <w:rFonts w:ascii="Calibri" w:hAnsi="Calibri"/>
        </w:rPr>
      </w:pPr>
      <w:r>
        <w:rPr>
          <w:rFonts w:ascii="Calibri" w:hAnsi="Calibri"/>
        </w:rPr>
        <w:t>Nombre</w:t>
      </w:r>
      <w:r>
        <w:rPr>
          <w:rFonts w:ascii="Calibri" w:hAnsi="Calibri"/>
          <w:spacing w:val="-2"/>
        </w:rPr>
        <w:t xml:space="preserve"> </w:t>
      </w:r>
      <w:r>
        <w:rPr>
          <w:rFonts w:ascii="Calibri" w:hAnsi="Calibri"/>
        </w:rPr>
        <w:t>de</w:t>
      </w:r>
      <w:r>
        <w:rPr>
          <w:rFonts w:ascii="Calibri" w:hAnsi="Calibri"/>
          <w:spacing w:val="-4"/>
        </w:rPr>
        <w:t xml:space="preserve"> </w:t>
      </w:r>
      <w:r>
        <w:rPr>
          <w:rFonts w:ascii="Calibri" w:hAnsi="Calibri"/>
        </w:rPr>
        <w:t>El</w:t>
      </w:r>
      <w:r>
        <w:rPr>
          <w:rFonts w:ascii="Calibri" w:hAnsi="Calibri"/>
          <w:spacing w:val="-1"/>
        </w:rPr>
        <w:t xml:space="preserve"> </w:t>
      </w:r>
      <w:r>
        <w:rPr>
          <w:rFonts w:ascii="Calibri" w:hAnsi="Calibri"/>
          <w:spacing w:val="-2"/>
        </w:rPr>
        <w:t>Fabricante.</w:t>
      </w:r>
    </w:p>
    <w:p w14:paraId="0EB9914E" w14:textId="77777777" w:rsidR="007B3AC7" w:rsidRDefault="00000000">
      <w:pPr>
        <w:pStyle w:val="Prrafodelista"/>
        <w:numPr>
          <w:ilvl w:val="2"/>
          <w:numId w:val="2"/>
        </w:numPr>
        <w:tabs>
          <w:tab w:val="left" w:pos="1478"/>
        </w:tabs>
        <w:spacing w:before="60"/>
        <w:ind w:left="1478" w:right="479" w:hanging="358"/>
        <w:rPr>
          <w:rFonts w:ascii="Calibri" w:hAnsi="Calibri"/>
        </w:rPr>
      </w:pPr>
      <w:r>
        <w:rPr>
          <w:rFonts w:ascii="Calibri" w:hAnsi="Calibri"/>
        </w:rPr>
        <w:t>Designación del</w:t>
      </w:r>
      <w:r>
        <w:rPr>
          <w:rFonts w:ascii="Calibri" w:hAnsi="Calibri"/>
          <w:spacing w:val="-2"/>
        </w:rPr>
        <w:t xml:space="preserve"> </w:t>
      </w:r>
      <w:r>
        <w:rPr>
          <w:rFonts w:ascii="Calibri" w:hAnsi="Calibri"/>
        </w:rPr>
        <w:t>material (marca de las piezas</w:t>
      </w:r>
      <w:r>
        <w:rPr>
          <w:rFonts w:ascii="Calibri" w:hAnsi="Calibri"/>
          <w:spacing w:val="-2"/>
        </w:rPr>
        <w:t xml:space="preserve"> </w:t>
      </w:r>
      <w:r>
        <w:rPr>
          <w:rFonts w:ascii="Calibri" w:hAnsi="Calibri"/>
        </w:rPr>
        <w:t>según los planos) e identificación</w:t>
      </w:r>
      <w:r>
        <w:rPr>
          <w:rFonts w:ascii="Calibri" w:hAnsi="Calibri"/>
          <w:spacing w:val="-3"/>
        </w:rPr>
        <w:t xml:space="preserve"> </w:t>
      </w:r>
      <w:r>
        <w:rPr>
          <w:rFonts w:ascii="Calibri" w:hAnsi="Calibri"/>
        </w:rPr>
        <w:t>del (de los) correspondiente (s) ítem (s) del Cuadro de Precios.</w:t>
      </w:r>
    </w:p>
    <w:p w14:paraId="000817C9" w14:textId="77777777" w:rsidR="007B3AC7" w:rsidRDefault="00000000">
      <w:pPr>
        <w:pStyle w:val="Prrafodelista"/>
        <w:numPr>
          <w:ilvl w:val="2"/>
          <w:numId w:val="2"/>
        </w:numPr>
        <w:tabs>
          <w:tab w:val="left" w:pos="1478"/>
        </w:tabs>
        <w:spacing w:before="61"/>
        <w:ind w:left="1478" w:hanging="357"/>
        <w:rPr>
          <w:rFonts w:ascii="Calibri" w:hAnsi="Calibri"/>
        </w:rPr>
      </w:pPr>
      <w:r>
        <w:rPr>
          <w:rFonts w:ascii="Calibri" w:hAnsi="Calibri"/>
        </w:rPr>
        <w:t>Las</w:t>
      </w:r>
      <w:r>
        <w:rPr>
          <w:rFonts w:ascii="Calibri" w:hAnsi="Calibri"/>
          <w:spacing w:val="-5"/>
        </w:rPr>
        <w:t xml:space="preserve"> </w:t>
      </w:r>
      <w:r>
        <w:rPr>
          <w:rFonts w:ascii="Calibri" w:hAnsi="Calibri"/>
        </w:rPr>
        <w:t>dimensiones</w:t>
      </w:r>
      <w:r>
        <w:rPr>
          <w:rFonts w:ascii="Calibri" w:hAnsi="Calibri"/>
          <w:spacing w:val="-5"/>
        </w:rPr>
        <w:t xml:space="preserve"> </w:t>
      </w:r>
      <w:r>
        <w:rPr>
          <w:rFonts w:ascii="Calibri" w:hAnsi="Calibri"/>
          <w:spacing w:val="-2"/>
        </w:rPr>
        <w:t>exteriores.</w:t>
      </w:r>
    </w:p>
    <w:p w14:paraId="51852135" w14:textId="77777777" w:rsidR="007B3AC7" w:rsidRDefault="00000000">
      <w:pPr>
        <w:pStyle w:val="Prrafodelista"/>
        <w:numPr>
          <w:ilvl w:val="2"/>
          <w:numId w:val="2"/>
        </w:numPr>
        <w:tabs>
          <w:tab w:val="left" w:pos="1478"/>
        </w:tabs>
        <w:spacing w:before="61"/>
        <w:ind w:left="1478" w:hanging="357"/>
        <w:rPr>
          <w:rFonts w:ascii="Calibri" w:hAnsi="Calibri"/>
        </w:rPr>
      </w:pPr>
      <w:r>
        <w:rPr>
          <w:rFonts w:ascii="Calibri" w:hAnsi="Calibri"/>
        </w:rPr>
        <w:t>Peso</w:t>
      </w:r>
      <w:r>
        <w:rPr>
          <w:rFonts w:ascii="Calibri" w:hAnsi="Calibri"/>
          <w:spacing w:val="-3"/>
        </w:rPr>
        <w:t xml:space="preserve"> </w:t>
      </w:r>
      <w:r>
        <w:rPr>
          <w:rFonts w:ascii="Calibri" w:hAnsi="Calibri"/>
        </w:rPr>
        <w:t>bruto</w:t>
      </w:r>
      <w:r>
        <w:rPr>
          <w:rFonts w:ascii="Calibri" w:hAnsi="Calibri"/>
          <w:spacing w:val="-4"/>
        </w:rPr>
        <w:t xml:space="preserve"> </w:t>
      </w:r>
      <w:r>
        <w:rPr>
          <w:rFonts w:ascii="Calibri" w:hAnsi="Calibri"/>
        </w:rPr>
        <w:t>y</w:t>
      </w:r>
      <w:r>
        <w:rPr>
          <w:rFonts w:ascii="Calibri" w:hAnsi="Calibri"/>
          <w:spacing w:val="-4"/>
        </w:rPr>
        <w:t xml:space="preserve"> </w:t>
      </w:r>
      <w:r>
        <w:rPr>
          <w:rFonts w:ascii="Calibri" w:hAnsi="Calibri"/>
        </w:rPr>
        <w:t>neto</w:t>
      </w:r>
      <w:r>
        <w:rPr>
          <w:rFonts w:ascii="Calibri" w:hAnsi="Calibri"/>
          <w:spacing w:val="-4"/>
        </w:rPr>
        <w:t xml:space="preserve"> </w:t>
      </w:r>
      <w:r>
        <w:rPr>
          <w:rFonts w:ascii="Calibri" w:hAnsi="Calibri"/>
        </w:rPr>
        <w:t>en</w:t>
      </w:r>
      <w:r>
        <w:rPr>
          <w:rFonts w:ascii="Calibri" w:hAnsi="Calibri"/>
          <w:spacing w:val="-4"/>
        </w:rPr>
        <w:t xml:space="preserve"> </w:t>
      </w:r>
      <w:r>
        <w:rPr>
          <w:rFonts w:ascii="Calibri" w:hAnsi="Calibri"/>
        </w:rPr>
        <w:t>kilogramo</w:t>
      </w:r>
      <w:r>
        <w:rPr>
          <w:rFonts w:ascii="Calibri" w:hAnsi="Calibri"/>
          <w:spacing w:val="-2"/>
        </w:rPr>
        <w:t xml:space="preserve"> (kg).</w:t>
      </w:r>
    </w:p>
    <w:p w14:paraId="7B57C804" w14:textId="77777777" w:rsidR="007B3AC7" w:rsidRDefault="00000000">
      <w:pPr>
        <w:pStyle w:val="Prrafodelista"/>
        <w:numPr>
          <w:ilvl w:val="2"/>
          <w:numId w:val="2"/>
        </w:numPr>
        <w:tabs>
          <w:tab w:val="left" w:pos="1478"/>
        </w:tabs>
        <w:spacing w:before="58"/>
        <w:ind w:left="1478" w:hanging="357"/>
        <w:rPr>
          <w:rFonts w:ascii="Calibri" w:hAnsi="Calibri"/>
        </w:rPr>
      </w:pPr>
      <w:r>
        <w:rPr>
          <w:rFonts w:ascii="Calibri" w:hAnsi="Calibri"/>
        </w:rPr>
        <w:t>Cantidad</w:t>
      </w:r>
      <w:r>
        <w:rPr>
          <w:rFonts w:ascii="Calibri" w:hAnsi="Calibri"/>
          <w:spacing w:val="-7"/>
        </w:rPr>
        <w:t xml:space="preserve"> </w:t>
      </w:r>
      <w:r>
        <w:rPr>
          <w:rFonts w:ascii="Calibri" w:hAnsi="Calibri"/>
        </w:rPr>
        <w:t>del</w:t>
      </w:r>
      <w:r>
        <w:rPr>
          <w:rFonts w:ascii="Calibri" w:hAnsi="Calibri"/>
          <w:spacing w:val="-3"/>
        </w:rPr>
        <w:t xml:space="preserve"> </w:t>
      </w:r>
      <w:r>
        <w:rPr>
          <w:rFonts w:ascii="Calibri" w:hAnsi="Calibri"/>
        </w:rPr>
        <w:t>contenido</w:t>
      </w:r>
      <w:r>
        <w:rPr>
          <w:rFonts w:ascii="Calibri" w:hAnsi="Calibri"/>
          <w:spacing w:val="-5"/>
        </w:rPr>
        <w:t xml:space="preserve"> </w:t>
      </w:r>
      <w:r>
        <w:rPr>
          <w:rFonts w:ascii="Calibri" w:hAnsi="Calibri"/>
        </w:rPr>
        <w:t>(cantidad</w:t>
      </w:r>
      <w:r>
        <w:rPr>
          <w:rFonts w:ascii="Calibri" w:hAnsi="Calibri"/>
          <w:spacing w:val="-4"/>
        </w:rPr>
        <w:t xml:space="preserve"> </w:t>
      </w:r>
      <w:r>
        <w:rPr>
          <w:rFonts w:ascii="Calibri" w:hAnsi="Calibri"/>
        </w:rPr>
        <w:t>de</w:t>
      </w:r>
      <w:r>
        <w:rPr>
          <w:rFonts w:ascii="Calibri" w:hAnsi="Calibri"/>
          <w:spacing w:val="-4"/>
        </w:rPr>
        <w:t xml:space="preserve"> </w:t>
      </w:r>
      <w:r>
        <w:rPr>
          <w:rFonts w:ascii="Calibri" w:hAnsi="Calibri"/>
        </w:rPr>
        <w:t>piezas</w:t>
      </w:r>
      <w:r>
        <w:rPr>
          <w:rFonts w:ascii="Calibri" w:hAnsi="Calibri"/>
          <w:spacing w:val="-3"/>
        </w:rPr>
        <w:t xml:space="preserve"> </w:t>
      </w:r>
      <w:r>
        <w:rPr>
          <w:rFonts w:ascii="Calibri" w:hAnsi="Calibri"/>
        </w:rPr>
        <w:t>de</w:t>
      </w:r>
      <w:r>
        <w:rPr>
          <w:rFonts w:ascii="Calibri" w:hAnsi="Calibri"/>
          <w:spacing w:val="-5"/>
        </w:rPr>
        <w:t xml:space="preserve"> </w:t>
      </w:r>
      <w:r>
        <w:rPr>
          <w:rFonts w:ascii="Calibri" w:hAnsi="Calibri"/>
        </w:rPr>
        <w:t>cada</w:t>
      </w:r>
      <w:r>
        <w:rPr>
          <w:rFonts w:ascii="Calibri" w:hAnsi="Calibri"/>
          <w:spacing w:val="-5"/>
        </w:rPr>
        <w:t xml:space="preserve"> </w:t>
      </w:r>
      <w:r>
        <w:rPr>
          <w:rFonts w:ascii="Calibri" w:hAnsi="Calibri"/>
        </w:rPr>
        <w:t>marca</w:t>
      </w:r>
      <w:r>
        <w:rPr>
          <w:rFonts w:ascii="Calibri" w:hAnsi="Calibri"/>
          <w:spacing w:val="-3"/>
        </w:rPr>
        <w:t xml:space="preserve"> </w:t>
      </w:r>
      <w:r>
        <w:rPr>
          <w:rFonts w:ascii="Calibri" w:hAnsi="Calibri"/>
          <w:spacing w:val="-2"/>
        </w:rPr>
        <w:t>diferente).</w:t>
      </w:r>
    </w:p>
    <w:sectPr w:rsidR="007B3AC7">
      <w:pgSz w:w="12240" w:h="15840"/>
      <w:pgMar w:top="2420" w:right="1080" w:bottom="1360" w:left="1080" w:header="759" w:footer="11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5CBD7" w14:textId="77777777" w:rsidR="0027750C" w:rsidRDefault="0027750C">
      <w:r>
        <w:separator/>
      </w:r>
    </w:p>
  </w:endnote>
  <w:endnote w:type="continuationSeparator" w:id="0">
    <w:p w14:paraId="4983A7A8" w14:textId="77777777" w:rsidR="0027750C" w:rsidRDefault="00277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C73FD" w14:textId="77777777" w:rsidR="007B3AC7" w:rsidRDefault="00000000">
    <w:pPr>
      <w:pStyle w:val="Textoindependiente"/>
      <w:spacing w:line="14" w:lineRule="auto"/>
      <w:rPr>
        <w:sz w:val="20"/>
      </w:rPr>
    </w:pPr>
    <w:r>
      <w:rPr>
        <w:noProof/>
        <w:sz w:val="20"/>
      </w:rPr>
      <mc:AlternateContent>
        <mc:Choice Requires="wps">
          <w:drawing>
            <wp:anchor distT="0" distB="0" distL="0" distR="0" simplePos="0" relativeHeight="487430656" behindDoc="1" locked="0" layoutInCell="1" allowOverlap="1" wp14:anchorId="2C205630" wp14:editId="6F974860">
              <wp:simplePos x="0" y="0"/>
              <wp:positionH relativeFrom="page">
                <wp:posOffset>3557142</wp:posOffset>
              </wp:positionH>
              <wp:positionV relativeFrom="page">
                <wp:posOffset>9172143</wp:posOffset>
              </wp:positionV>
              <wp:extent cx="1212850" cy="1778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2850" cy="177800"/>
                      </a:xfrm>
                      <a:prstGeom prst="rect">
                        <a:avLst/>
                      </a:prstGeom>
                    </wps:spPr>
                    <wps:txbx>
                      <w:txbxContent>
                        <w:p w14:paraId="19C07C05" w14:textId="77777777" w:rsidR="007B3AC7"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6"/>
                              <w:sz w:val="24"/>
                            </w:rPr>
                            <w:t xml:space="preserve"> </w:t>
                          </w:r>
                          <w:r>
                            <w:rPr>
                              <w:sz w:val="24"/>
                            </w:rPr>
                            <w:t>a</w:t>
                          </w:r>
                          <w:r>
                            <w:rPr>
                              <w:spacing w:val="59"/>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10</w:t>
                          </w:r>
                          <w:r>
                            <w:rPr>
                              <w:spacing w:val="-5"/>
                              <w:sz w:val="24"/>
                            </w:rPr>
                            <w:fldChar w:fldCharType="end"/>
                          </w:r>
                        </w:p>
                      </w:txbxContent>
                    </wps:txbx>
                    <wps:bodyPr wrap="square" lIns="0" tIns="0" rIns="0" bIns="0" rtlCol="0">
                      <a:noAutofit/>
                    </wps:bodyPr>
                  </wps:wsp>
                </a:graphicData>
              </a:graphic>
            </wp:anchor>
          </w:drawing>
        </mc:Choice>
        <mc:Fallback>
          <w:pict>
            <v:shapetype w14:anchorId="2C205630" id="_x0000_t202" coordsize="21600,21600" o:spt="202" path="m,l,21600r21600,l21600,xe">
              <v:stroke joinstyle="miter"/>
              <v:path gradientshapeok="t" o:connecttype="rect"/>
            </v:shapetype>
            <v:shape id="Textbox 2" o:spid="_x0000_s1026" type="#_x0000_t202" style="position:absolute;margin-left:280.1pt;margin-top:722.2pt;width:95.5pt;height:14pt;z-index:-15885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" filled="f" stroked="f">
              <v:textbox inset="0,0,0,0">
                <w:txbxContent>
                  <w:p w14:paraId="19C07C05" w14:textId="77777777" w:rsidR="007B3AC7" w:rsidRDefault="00000000">
                    <w:pPr>
                      <w:spacing w:line="264" w:lineRule="exact"/>
                      <w:ind w:left="20"/>
                      <w:rPr>
                        <w:sz w:val="24"/>
                      </w:rPr>
                    </w:pPr>
                    <w:r>
                      <w:rPr>
                        <w:sz w:val="24"/>
                      </w:rPr>
                      <w:t>P</w:t>
                    </w:r>
                    <w:r>
                      <w:rPr>
                        <w:spacing w:val="3"/>
                        <w:sz w:val="24"/>
                      </w:rPr>
                      <w:t xml:space="preserve"> </w:t>
                    </w:r>
                    <w:r>
                      <w:rPr>
                        <w:sz w:val="24"/>
                      </w:rPr>
                      <w:t>á</w:t>
                    </w:r>
                    <w:r>
                      <w:rPr>
                        <w:spacing w:val="5"/>
                        <w:sz w:val="24"/>
                      </w:rPr>
                      <w:t xml:space="preserve"> </w:t>
                    </w:r>
                    <w:r>
                      <w:rPr>
                        <w:sz w:val="24"/>
                      </w:rPr>
                      <w:t>g</w:t>
                    </w:r>
                    <w:r>
                      <w:rPr>
                        <w:spacing w:val="4"/>
                        <w:sz w:val="24"/>
                      </w:rPr>
                      <w:t xml:space="preserve"> </w:t>
                    </w:r>
                    <w:r>
                      <w:rPr>
                        <w:sz w:val="24"/>
                      </w:rPr>
                      <w:t>i</w:t>
                    </w:r>
                    <w:r>
                      <w:rPr>
                        <w:spacing w:val="5"/>
                        <w:sz w:val="24"/>
                      </w:rPr>
                      <w:t xml:space="preserve"> </w:t>
                    </w:r>
                    <w:r>
                      <w:rPr>
                        <w:sz w:val="24"/>
                      </w:rPr>
                      <w:t>n</w:t>
                    </w:r>
                    <w:r>
                      <w:rPr>
                        <w:spacing w:val="6"/>
                        <w:sz w:val="24"/>
                      </w:rPr>
                      <w:t xml:space="preserve"> </w:t>
                    </w:r>
                    <w:r>
                      <w:rPr>
                        <w:sz w:val="24"/>
                      </w:rPr>
                      <w:t>a</w:t>
                    </w:r>
                    <w:r>
                      <w:rPr>
                        <w:spacing w:val="59"/>
                        <w:sz w:val="24"/>
                      </w:rPr>
                      <w:t xml:space="preserve"> </w:t>
                    </w:r>
                    <w:r>
                      <w:rPr>
                        <w:sz w:val="24"/>
                      </w:rPr>
                      <w:fldChar w:fldCharType="begin"/>
                    </w:r>
                    <w:r>
                      <w:rPr>
                        <w:sz w:val="24"/>
                      </w:rPr>
                      <w:instrText xml:space="preserve"> PAGE </w:instrText>
                    </w:r>
                    <w:r>
                      <w:rPr>
                        <w:sz w:val="24"/>
                      </w:rPr>
                      <w:fldChar w:fldCharType="separate"/>
                    </w:r>
                    <w:r>
                      <w:rPr>
                        <w:sz w:val="24"/>
                      </w:rPr>
                      <w:t>10</w:t>
                    </w:r>
                    <w:r>
                      <w:rPr>
                        <w:sz w:val="24"/>
                      </w:rPr>
                      <w:fldChar w:fldCharType="end"/>
                    </w:r>
                    <w:r>
                      <w:rPr>
                        <w:spacing w:val="-1"/>
                        <w:sz w:val="24"/>
                      </w:rPr>
                      <w:t xml:space="preserve"> </w:t>
                    </w:r>
                    <w:r>
                      <w:t>de</w:t>
                    </w:r>
                    <w:r>
                      <w:rPr>
                        <w:spacing w:val="6"/>
                      </w:rPr>
                      <w:t xml:space="preserve"> </w:t>
                    </w:r>
                    <w:r>
                      <w:rPr>
                        <w:spacing w:val="-5"/>
                        <w:sz w:val="24"/>
                      </w:rPr>
                      <w:fldChar w:fldCharType="begin"/>
                    </w:r>
                    <w:r>
                      <w:rPr>
                        <w:spacing w:val="-5"/>
                        <w:sz w:val="24"/>
                      </w:rPr>
                      <w:instrText xml:space="preserve"> NUMPAGES </w:instrText>
                    </w:r>
                    <w:r>
                      <w:rPr>
                        <w:spacing w:val="-5"/>
                        <w:sz w:val="24"/>
                      </w:rPr>
                      <w:fldChar w:fldCharType="separate"/>
                    </w:r>
                    <w:r>
                      <w:rPr>
                        <w:spacing w:val="-5"/>
                        <w:sz w:val="24"/>
                      </w:rPr>
                      <w:t>10</w:t>
                    </w:r>
                    <w:r>
                      <w:rPr>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2F031" w14:textId="77777777" w:rsidR="0027750C" w:rsidRDefault="0027750C">
      <w:r>
        <w:separator/>
      </w:r>
    </w:p>
  </w:footnote>
  <w:footnote w:type="continuationSeparator" w:id="0">
    <w:p w14:paraId="32A645F2" w14:textId="77777777" w:rsidR="0027750C" w:rsidRDefault="00277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57CA8" w14:textId="64E8B094" w:rsidR="007B3AC7" w:rsidRDefault="00124EA9">
    <w:pPr>
      <w:pStyle w:val="Textoindependiente"/>
      <w:spacing w:line="14" w:lineRule="auto"/>
      <w:rPr>
        <w:sz w:val="20"/>
      </w:rPr>
    </w:pPr>
    <w:r>
      <w:rPr>
        <w:noProof/>
      </w:rPr>
      <w:drawing>
        <wp:anchor distT="0" distB="0" distL="114300" distR="114300" simplePos="0" relativeHeight="487431680" behindDoc="1" locked="0" layoutInCell="1" allowOverlap="1" wp14:anchorId="1F79F5A0" wp14:editId="3F30DFFA">
          <wp:simplePos x="0" y="0"/>
          <wp:positionH relativeFrom="column">
            <wp:posOffset>0</wp:posOffset>
          </wp:positionH>
          <wp:positionV relativeFrom="paragraph">
            <wp:posOffset>-145415</wp:posOffset>
          </wp:positionV>
          <wp:extent cx="2781300" cy="857250"/>
          <wp:effectExtent l="0" t="0" r="0" b="0"/>
          <wp:wrapSquare wrapText="bothSides"/>
          <wp:docPr id="429056043" name="Imagen 2" descr="Ic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056043" name="Imagen 2" descr="Ic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1300" cy="8572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B7B7A"/>
    <w:multiLevelType w:val="multilevel"/>
    <w:tmpl w:val="497C6C5E"/>
    <w:lvl w:ilvl="0">
      <w:start w:val="1"/>
      <w:numFmt w:val="decimal"/>
      <w:lvlText w:val="%1"/>
      <w:lvlJc w:val="left"/>
      <w:pPr>
        <w:ind w:left="770" w:hanging="432"/>
        <w:jc w:val="left"/>
      </w:pPr>
      <w:rPr>
        <w:rFonts w:ascii="Calibri Light" w:eastAsia="Calibri Light" w:hAnsi="Calibri Light" w:cs="Calibri Light" w:hint="default"/>
        <w:b w:val="0"/>
        <w:bCs w:val="0"/>
        <w:i w:val="0"/>
        <w:iCs w:val="0"/>
        <w:spacing w:val="0"/>
        <w:w w:val="100"/>
        <w:sz w:val="28"/>
        <w:szCs w:val="28"/>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0"/>
        <w:w w:val="100"/>
        <w:sz w:val="24"/>
        <w:szCs w:val="24"/>
        <w:lang w:val="es-ES" w:eastAsia="en-US" w:bidi="ar-SA"/>
      </w:rPr>
    </w:lvl>
    <w:lvl w:ilvl="2">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2200" w:hanging="360"/>
      </w:pPr>
      <w:rPr>
        <w:rFonts w:hint="default"/>
        <w:lang w:val="es-ES" w:eastAsia="en-US" w:bidi="ar-SA"/>
      </w:rPr>
    </w:lvl>
    <w:lvl w:ilvl="4">
      <w:numFmt w:val="bullet"/>
      <w:lvlText w:val="•"/>
      <w:lvlJc w:val="left"/>
      <w:pPr>
        <w:ind w:left="2480" w:hanging="360"/>
      </w:pPr>
      <w:rPr>
        <w:rFonts w:hint="default"/>
        <w:lang w:val="es-ES" w:eastAsia="en-US" w:bidi="ar-SA"/>
      </w:rPr>
    </w:lvl>
    <w:lvl w:ilvl="5">
      <w:numFmt w:val="bullet"/>
      <w:lvlText w:val="•"/>
      <w:lvlJc w:val="left"/>
      <w:pPr>
        <w:ind w:left="2560" w:hanging="360"/>
      </w:pPr>
      <w:rPr>
        <w:rFonts w:hint="default"/>
        <w:lang w:val="es-ES" w:eastAsia="en-US" w:bidi="ar-SA"/>
      </w:rPr>
    </w:lvl>
    <w:lvl w:ilvl="6">
      <w:numFmt w:val="bullet"/>
      <w:lvlText w:val="•"/>
      <w:lvlJc w:val="left"/>
      <w:pPr>
        <w:ind w:left="4064" w:hanging="360"/>
      </w:pPr>
      <w:rPr>
        <w:rFonts w:hint="default"/>
        <w:lang w:val="es-ES" w:eastAsia="en-US" w:bidi="ar-SA"/>
      </w:rPr>
    </w:lvl>
    <w:lvl w:ilvl="7">
      <w:numFmt w:val="bullet"/>
      <w:lvlText w:val="•"/>
      <w:lvlJc w:val="left"/>
      <w:pPr>
        <w:ind w:left="5568" w:hanging="360"/>
      </w:pPr>
      <w:rPr>
        <w:rFonts w:hint="default"/>
        <w:lang w:val="es-ES" w:eastAsia="en-US" w:bidi="ar-SA"/>
      </w:rPr>
    </w:lvl>
    <w:lvl w:ilvl="8">
      <w:numFmt w:val="bullet"/>
      <w:lvlText w:val="•"/>
      <w:lvlJc w:val="left"/>
      <w:pPr>
        <w:ind w:left="7072" w:hanging="360"/>
      </w:pPr>
      <w:rPr>
        <w:rFonts w:hint="default"/>
        <w:lang w:val="es-ES" w:eastAsia="en-US" w:bidi="ar-SA"/>
      </w:rPr>
    </w:lvl>
  </w:abstractNum>
  <w:abstractNum w:abstractNumId="1" w15:restartNumberingAfterBreak="0">
    <w:nsid w:val="2EBA43D1"/>
    <w:multiLevelType w:val="hybridMultilevel"/>
    <w:tmpl w:val="C2CA7B9A"/>
    <w:lvl w:ilvl="0" w:tplc="3296202A">
      <w:numFmt w:val="bullet"/>
      <w:lvlText w:val=""/>
      <w:lvlJc w:val="left"/>
      <w:pPr>
        <w:ind w:left="2191" w:hanging="360"/>
      </w:pPr>
      <w:rPr>
        <w:rFonts w:ascii="Symbol" w:eastAsia="Symbol" w:hAnsi="Symbol" w:cs="Symbol" w:hint="default"/>
        <w:b w:val="0"/>
        <w:bCs w:val="0"/>
        <w:i w:val="0"/>
        <w:iCs w:val="0"/>
        <w:spacing w:val="0"/>
        <w:w w:val="100"/>
        <w:sz w:val="22"/>
        <w:szCs w:val="22"/>
        <w:lang w:val="es-ES" w:eastAsia="en-US" w:bidi="ar-SA"/>
      </w:rPr>
    </w:lvl>
    <w:lvl w:ilvl="1" w:tplc="4536771E">
      <w:numFmt w:val="bullet"/>
      <w:lvlText w:val="•"/>
      <w:lvlJc w:val="left"/>
      <w:pPr>
        <w:ind w:left="2988" w:hanging="360"/>
      </w:pPr>
      <w:rPr>
        <w:rFonts w:hint="default"/>
        <w:lang w:val="es-ES" w:eastAsia="en-US" w:bidi="ar-SA"/>
      </w:rPr>
    </w:lvl>
    <w:lvl w:ilvl="2" w:tplc="1DC2FBC6">
      <w:numFmt w:val="bullet"/>
      <w:lvlText w:val="•"/>
      <w:lvlJc w:val="left"/>
      <w:pPr>
        <w:ind w:left="3776" w:hanging="360"/>
      </w:pPr>
      <w:rPr>
        <w:rFonts w:hint="default"/>
        <w:lang w:val="es-ES" w:eastAsia="en-US" w:bidi="ar-SA"/>
      </w:rPr>
    </w:lvl>
    <w:lvl w:ilvl="3" w:tplc="7B340632">
      <w:numFmt w:val="bullet"/>
      <w:lvlText w:val="•"/>
      <w:lvlJc w:val="left"/>
      <w:pPr>
        <w:ind w:left="4564" w:hanging="360"/>
      </w:pPr>
      <w:rPr>
        <w:rFonts w:hint="default"/>
        <w:lang w:val="es-ES" w:eastAsia="en-US" w:bidi="ar-SA"/>
      </w:rPr>
    </w:lvl>
    <w:lvl w:ilvl="4" w:tplc="30BC0946">
      <w:numFmt w:val="bullet"/>
      <w:lvlText w:val="•"/>
      <w:lvlJc w:val="left"/>
      <w:pPr>
        <w:ind w:left="5352" w:hanging="360"/>
      </w:pPr>
      <w:rPr>
        <w:rFonts w:hint="default"/>
        <w:lang w:val="es-ES" w:eastAsia="en-US" w:bidi="ar-SA"/>
      </w:rPr>
    </w:lvl>
    <w:lvl w:ilvl="5" w:tplc="270EA1B2">
      <w:numFmt w:val="bullet"/>
      <w:lvlText w:val="•"/>
      <w:lvlJc w:val="left"/>
      <w:pPr>
        <w:ind w:left="6140" w:hanging="360"/>
      </w:pPr>
      <w:rPr>
        <w:rFonts w:hint="default"/>
        <w:lang w:val="es-ES" w:eastAsia="en-US" w:bidi="ar-SA"/>
      </w:rPr>
    </w:lvl>
    <w:lvl w:ilvl="6" w:tplc="A67EA25C">
      <w:numFmt w:val="bullet"/>
      <w:lvlText w:val="•"/>
      <w:lvlJc w:val="left"/>
      <w:pPr>
        <w:ind w:left="6928" w:hanging="360"/>
      </w:pPr>
      <w:rPr>
        <w:rFonts w:hint="default"/>
        <w:lang w:val="es-ES" w:eastAsia="en-US" w:bidi="ar-SA"/>
      </w:rPr>
    </w:lvl>
    <w:lvl w:ilvl="7" w:tplc="2B585122">
      <w:numFmt w:val="bullet"/>
      <w:lvlText w:val="•"/>
      <w:lvlJc w:val="left"/>
      <w:pPr>
        <w:ind w:left="7716" w:hanging="360"/>
      </w:pPr>
      <w:rPr>
        <w:rFonts w:hint="default"/>
        <w:lang w:val="es-ES" w:eastAsia="en-US" w:bidi="ar-SA"/>
      </w:rPr>
    </w:lvl>
    <w:lvl w:ilvl="8" w:tplc="E5DCAB3C">
      <w:numFmt w:val="bullet"/>
      <w:lvlText w:val="•"/>
      <w:lvlJc w:val="left"/>
      <w:pPr>
        <w:ind w:left="8504" w:hanging="360"/>
      </w:pPr>
      <w:rPr>
        <w:rFonts w:hint="default"/>
        <w:lang w:val="es-ES" w:eastAsia="en-US" w:bidi="ar-SA"/>
      </w:rPr>
    </w:lvl>
  </w:abstractNum>
  <w:abstractNum w:abstractNumId="2" w15:restartNumberingAfterBreak="0">
    <w:nsid w:val="37D35A6F"/>
    <w:multiLevelType w:val="multilevel"/>
    <w:tmpl w:val="B7967886"/>
    <w:lvl w:ilvl="0">
      <w:start w:val="1"/>
      <w:numFmt w:val="decimal"/>
      <w:lvlText w:val="%1"/>
      <w:lvlJc w:val="left"/>
      <w:pPr>
        <w:ind w:left="1471" w:hanging="1133"/>
        <w:jc w:val="left"/>
      </w:pPr>
      <w:rPr>
        <w:rFonts w:ascii="Calibri Light" w:eastAsia="Calibri Light" w:hAnsi="Calibri Light" w:cs="Calibri Light" w:hint="default"/>
        <w:b w:val="0"/>
        <w:bCs w:val="0"/>
        <w:i w:val="0"/>
        <w:iCs w:val="0"/>
        <w:spacing w:val="0"/>
        <w:w w:val="100"/>
        <w:sz w:val="22"/>
        <w:szCs w:val="22"/>
        <w:lang w:val="es-ES" w:eastAsia="en-US" w:bidi="ar-SA"/>
      </w:rPr>
    </w:lvl>
    <w:lvl w:ilvl="1">
      <w:start w:val="1"/>
      <w:numFmt w:val="decimal"/>
      <w:lvlText w:val="%1.%2"/>
      <w:lvlJc w:val="left"/>
      <w:pPr>
        <w:ind w:left="1471" w:hanging="1133"/>
        <w:jc w:val="left"/>
      </w:pPr>
      <w:rPr>
        <w:rFonts w:ascii="Calibri Light" w:eastAsia="Calibri Light" w:hAnsi="Calibri Light" w:cs="Calibri Light" w:hint="default"/>
        <w:b w:val="0"/>
        <w:bCs w:val="0"/>
        <w:i w:val="0"/>
        <w:iCs w:val="0"/>
        <w:spacing w:val="-2"/>
        <w:w w:val="100"/>
        <w:sz w:val="22"/>
        <w:szCs w:val="22"/>
        <w:lang w:val="es-ES" w:eastAsia="en-US" w:bidi="ar-SA"/>
      </w:rPr>
    </w:lvl>
    <w:lvl w:ilvl="2">
      <w:numFmt w:val="bullet"/>
      <w:lvlText w:val="•"/>
      <w:lvlJc w:val="left"/>
      <w:pPr>
        <w:ind w:left="3200" w:hanging="1133"/>
      </w:pPr>
      <w:rPr>
        <w:rFonts w:hint="default"/>
        <w:lang w:val="es-ES" w:eastAsia="en-US" w:bidi="ar-SA"/>
      </w:rPr>
    </w:lvl>
    <w:lvl w:ilvl="3">
      <w:numFmt w:val="bullet"/>
      <w:lvlText w:val="•"/>
      <w:lvlJc w:val="left"/>
      <w:pPr>
        <w:ind w:left="4060" w:hanging="1133"/>
      </w:pPr>
      <w:rPr>
        <w:rFonts w:hint="default"/>
        <w:lang w:val="es-ES" w:eastAsia="en-US" w:bidi="ar-SA"/>
      </w:rPr>
    </w:lvl>
    <w:lvl w:ilvl="4">
      <w:numFmt w:val="bullet"/>
      <w:lvlText w:val="•"/>
      <w:lvlJc w:val="left"/>
      <w:pPr>
        <w:ind w:left="4920" w:hanging="1133"/>
      </w:pPr>
      <w:rPr>
        <w:rFonts w:hint="default"/>
        <w:lang w:val="es-ES" w:eastAsia="en-US" w:bidi="ar-SA"/>
      </w:rPr>
    </w:lvl>
    <w:lvl w:ilvl="5">
      <w:numFmt w:val="bullet"/>
      <w:lvlText w:val="•"/>
      <w:lvlJc w:val="left"/>
      <w:pPr>
        <w:ind w:left="5780" w:hanging="1133"/>
      </w:pPr>
      <w:rPr>
        <w:rFonts w:hint="default"/>
        <w:lang w:val="es-ES" w:eastAsia="en-US" w:bidi="ar-SA"/>
      </w:rPr>
    </w:lvl>
    <w:lvl w:ilvl="6">
      <w:numFmt w:val="bullet"/>
      <w:lvlText w:val="•"/>
      <w:lvlJc w:val="left"/>
      <w:pPr>
        <w:ind w:left="6640" w:hanging="1133"/>
      </w:pPr>
      <w:rPr>
        <w:rFonts w:hint="default"/>
        <w:lang w:val="es-ES" w:eastAsia="en-US" w:bidi="ar-SA"/>
      </w:rPr>
    </w:lvl>
    <w:lvl w:ilvl="7">
      <w:numFmt w:val="bullet"/>
      <w:lvlText w:val="•"/>
      <w:lvlJc w:val="left"/>
      <w:pPr>
        <w:ind w:left="7500" w:hanging="1133"/>
      </w:pPr>
      <w:rPr>
        <w:rFonts w:hint="default"/>
        <w:lang w:val="es-ES" w:eastAsia="en-US" w:bidi="ar-SA"/>
      </w:rPr>
    </w:lvl>
    <w:lvl w:ilvl="8">
      <w:numFmt w:val="bullet"/>
      <w:lvlText w:val="•"/>
      <w:lvlJc w:val="left"/>
      <w:pPr>
        <w:ind w:left="8360" w:hanging="1133"/>
      </w:pPr>
      <w:rPr>
        <w:rFonts w:hint="default"/>
        <w:lang w:val="es-ES" w:eastAsia="en-US" w:bidi="ar-SA"/>
      </w:rPr>
    </w:lvl>
  </w:abstractNum>
  <w:num w:numId="1" w16cid:durableId="2137094407">
    <w:abstractNumId w:val="1"/>
  </w:num>
  <w:num w:numId="2" w16cid:durableId="1392509156">
    <w:abstractNumId w:val="0"/>
  </w:num>
  <w:num w:numId="3" w16cid:durableId="24529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B3AC7"/>
    <w:rsid w:val="00124EA9"/>
    <w:rsid w:val="001E057D"/>
    <w:rsid w:val="0027750C"/>
    <w:rsid w:val="007B3AC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A6D44"/>
  <w15:docId w15:val="{1389528E-CD65-437A-8F75-258D000D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es-ES"/>
    </w:rPr>
  </w:style>
  <w:style w:type="paragraph" w:styleId="Ttulo1">
    <w:name w:val="heading 1"/>
    <w:basedOn w:val="Normal"/>
    <w:uiPriority w:val="9"/>
    <w:qFormat/>
    <w:pPr>
      <w:ind w:left="4" w:right="3"/>
      <w:jc w:val="center"/>
      <w:outlineLvl w:val="0"/>
    </w:pPr>
    <w:rPr>
      <w:sz w:val="32"/>
      <w:szCs w:val="32"/>
    </w:rPr>
  </w:style>
  <w:style w:type="paragraph" w:styleId="Ttulo2">
    <w:name w:val="heading 2"/>
    <w:basedOn w:val="Normal"/>
    <w:uiPriority w:val="9"/>
    <w:unhideWhenUsed/>
    <w:qFormat/>
    <w:pPr>
      <w:ind w:left="770" w:hanging="432"/>
      <w:outlineLvl w:val="1"/>
    </w:pPr>
    <w:rPr>
      <w:sz w:val="28"/>
      <w:szCs w:val="28"/>
    </w:rPr>
  </w:style>
  <w:style w:type="paragraph" w:styleId="Ttulo3">
    <w:name w:val="heading 3"/>
    <w:basedOn w:val="Normal"/>
    <w:uiPriority w:val="9"/>
    <w:unhideWhenUsed/>
    <w:qFormat/>
    <w:pPr>
      <w:ind w:left="1471" w:hanging="1133"/>
      <w:outlineLvl w:val="2"/>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32"/>
      <w:ind w:left="1471" w:hanging="1133"/>
    </w:pPr>
  </w:style>
  <w:style w:type="paragraph" w:styleId="TDC2">
    <w:name w:val="toc 2"/>
    <w:basedOn w:val="Normal"/>
    <w:uiPriority w:val="1"/>
    <w:qFormat/>
    <w:pPr>
      <w:spacing w:before="132"/>
      <w:ind w:left="1471" w:hanging="1133"/>
    </w:pPr>
  </w:style>
  <w:style w:type="paragraph" w:styleId="Textoindependiente">
    <w:name w:val="Body Text"/>
    <w:basedOn w:val="Normal"/>
    <w:uiPriority w:val="1"/>
    <w:qFormat/>
  </w:style>
  <w:style w:type="paragraph" w:styleId="Ttulo">
    <w:name w:val="Title"/>
    <w:basedOn w:val="Normal"/>
    <w:uiPriority w:val="10"/>
    <w:qFormat/>
    <w:pPr>
      <w:ind w:left="1562" w:right="534" w:firstLine="1416"/>
    </w:pPr>
    <w:rPr>
      <w:sz w:val="40"/>
      <w:szCs w:val="40"/>
    </w:rPr>
  </w:style>
  <w:style w:type="paragraph" w:styleId="Prrafodelista">
    <w:name w:val="List Paragraph"/>
    <w:basedOn w:val="Normal"/>
    <w:uiPriority w:val="1"/>
    <w:qFormat/>
    <w:pPr>
      <w:ind w:left="1471" w:hanging="1133"/>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124EA9"/>
    <w:pPr>
      <w:tabs>
        <w:tab w:val="center" w:pos="4419"/>
        <w:tab w:val="right" w:pos="8838"/>
      </w:tabs>
    </w:pPr>
  </w:style>
  <w:style w:type="character" w:customStyle="1" w:styleId="EncabezadoCar">
    <w:name w:val="Encabezado Car"/>
    <w:basedOn w:val="Fuentedeprrafopredeter"/>
    <w:link w:val="Encabezado"/>
    <w:uiPriority w:val="99"/>
    <w:rsid w:val="00124EA9"/>
    <w:rPr>
      <w:rFonts w:ascii="Calibri Light" w:eastAsia="Calibri Light" w:hAnsi="Calibri Light" w:cs="Calibri Light"/>
      <w:lang w:val="es-ES"/>
    </w:rPr>
  </w:style>
  <w:style w:type="paragraph" w:styleId="Piedepgina">
    <w:name w:val="footer"/>
    <w:basedOn w:val="Normal"/>
    <w:link w:val="PiedepginaCar"/>
    <w:uiPriority w:val="99"/>
    <w:unhideWhenUsed/>
    <w:rsid w:val="00124EA9"/>
    <w:pPr>
      <w:tabs>
        <w:tab w:val="center" w:pos="4419"/>
        <w:tab w:val="right" w:pos="8838"/>
      </w:tabs>
    </w:pPr>
  </w:style>
  <w:style w:type="character" w:customStyle="1" w:styleId="PiedepginaCar">
    <w:name w:val="Pie de página Car"/>
    <w:basedOn w:val="Fuentedeprrafopredeter"/>
    <w:link w:val="Piedepgina"/>
    <w:uiPriority w:val="99"/>
    <w:rsid w:val="00124EA9"/>
    <w:rPr>
      <w:rFonts w:ascii="Calibri Light" w:eastAsia="Calibri Light" w:hAnsi="Calibri Light" w:cs="Calibri Ligh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5" ma:contentTypeDescription="Crear nuevo documento." ma:contentTypeScope="" ma:versionID="57ec22c26139e29d88533b22f37031ab">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790179c00bfc043239746acb46e10c5b"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Observacion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Observaciones" ma:index="22" nillable="true" ma:displayName="Observaciones" ma:format="Dropdown" ma:internalName="Observacion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Observaciones xmlns="73452dc7-13d0-438d-8bf0-ee8805585d18" xsi:nil="true"/>
  </documentManagement>
</p:properties>
</file>

<file path=customXml/itemProps1.xml><?xml version="1.0" encoding="utf-8"?>
<ds:datastoreItem xmlns:ds="http://schemas.openxmlformats.org/officeDocument/2006/customXml" ds:itemID="{1F05B1E6-FA3F-4345-9C7B-2E8ED6304BBB}"/>
</file>

<file path=customXml/itemProps2.xml><?xml version="1.0" encoding="utf-8"?>
<ds:datastoreItem xmlns:ds="http://schemas.openxmlformats.org/officeDocument/2006/customXml" ds:itemID="{4BD2CC34-7E4A-4BB7-BD48-40C096F3C813}"/>
</file>

<file path=customXml/itemProps3.xml><?xml version="1.0" encoding="utf-8"?>
<ds:datastoreItem xmlns:ds="http://schemas.openxmlformats.org/officeDocument/2006/customXml" ds:itemID="{221D55AC-BB37-49D6-AD7F-9DBE89548453}"/>
</file>

<file path=docProps/app.xml><?xml version="1.0" encoding="utf-8"?>
<Properties xmlns="http://schemas.openxmlformats.org/officeDocument/2006/extended-properties" xmlns:vt="http://schemas.openxmlformats.org/officeDocument/2006/docPropsVTypes">
  <Template>Normal</Template>
  <TotalTime>1</TotalTime>
  <Pages>10</Pages>
  <Words>2388</Words>
  <Characters>13134</Characters>
  <Application>Microsoft Office Word</Application>
  <DocSecurity>0</DocSecurity>
  <Lines>109</Lines>
  <Paragraphs>30</Paragraphs>
  <ScaleCrop>false</ScaleCrop>
  <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HMV Chile</dc:creator>
  <cp:lastModifiedBy>Sebastian Antonio Salas Marambio</cp:lastModifiedBy>
  <cp:revision>2</cp:revision>
  <dcterms:created xsi:type="dcterms:W3CDTF">2025-10-09T22:02:00Z</dcterms:created>
  <dcterms:modified xsi:type="dcterms:W3CDTF">2025-10-09T22:11:00Z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2019-10-11T00:00:00Z</vt:filetime>
  </property>
  <property fmtid="{D5CDD505-2E9C-101B-9397-08002B2CF9AE}" pid="3" name="Creator">
    <vt:lpwstr>Microsoft® Word 2016</vt:lpwstr>
  </property>
  <property fmtid="{D5CDD505-2E9C-101B-9397-08002B2CF9AE}" pid="4" name="LastSaved">
    <vt:filetime>2025-10-09T00:00:00Z</vt:filetime>
  </property>
  <property fmtid="{D5CDD505-2E9C-101B-9397-08002B2CF9AE}" pid="5" name="Producer">
    <vt:lpwstr>Microsoft® Word 2016</vt:lpwstr>
  </property>
  <property fmtid="{D5CDD505-2E9C-101B-9397-08002B2CF9AE}" pid="6" name="ContentTypeId">
    <vt:lpwstr>0x0101000F3BA3021469E640947B264E8CEEBCAD</vt:lpwstr>
  </property>
  <property fmtid="{D5CDD505-2E9C-101B-9397-08002B2CF9AE}" pid="7" name="MediaServiceImageTags">
    <vt:lpwstr/>
  </property>
</Properties>
</file>